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5AB6E" w14:textId="77777777" w:rsidR="00913E41" w:rsidRPr="00CB1C2C" w:rsidRDefault="00913E41" w:rsidP="00913E41">
      <w:pPr>
        <w:jc w:val="center"/>
        <w:rPr>
          <w:b/>
        </w:rPr>
      </w:pPr>
    </w:p>
    <w:p w14:paraId="31FEA488" w14:textId="77777777" w:rsidR="00913E41" w:rsidRPr="00CB1C2C" w:rsidRDefault="00913E41" w:rsidP="00913E41">
      <w:pPr>
        <w:jc w:val="center"/>
        <w:rPr>
          <w:b/>
        </w:rPr>
      </w:pPr>
    </w:p>
    <w:p w14:paraId="10FABBC4" w14:textId="77777777" w:rsidR="00913E41" w:rsidRPr="00CB1C2C" w:rsidRDefault="00913E41" w:rsidP="00913E41">
      <w:pPr>
        <w:jc w:val="center"/>
        <w:rPr>
          <w:b/>
        </w:rPr>
      </w:pPr>
    </w:p>
    <w:p w14:paraId="7E02172E" w14:textId="77777777" w:rsidR="00913E41" w:rsidRPr="00CB1C2C" w:rsidRDefault="00913E41" w:rsidP="00913E41">
      <w:pPr>
        <w:jc w:val="center"/>
        <w:rPr>
          <w:b/>
        </w:rPr>
      </w:pPr>
    </w:p>
    <w:p w14:paraId="31403CC4" w14:textId="77777777" w:rsidR="00913E41" w:rsidRPr="00CB1C2C" w:rsidRDefault="00913E41" w:rsidP="00913E41">
      <w:pPr>
        <w:jc w:val="center"/>
        <w:rPr>
          <w:b/>
        </w:rPr>
      </w:pPr>
    </w:p>
    <w:p w14:paraId="08680B31" w14:textId="77777777" w:rsidR="00913E41" w:rsidRPr="00CB1C2C" w:rsidRDefault="00913E41" w:rsidP="00913E41">
      <w:pPr>
        <w:jc w:val="center"/>
        <w:rPr>
          <w:b/>
        </w:rPr>
      </w:pPr>
    </w:p>
    <w:p w14:paraId="1A81FE11" w14:textId="77777777" w:rsidR="00913E41" w:rsidRPr="00CB1C2C" w:rsidRDefault="00913E41" w:rsidP="00913E41">
      <w:pPr>
        <w:jc w:val="center"/>
        <w:rPr>
          <w:b/>
        </w:rPr>
      </w:pPr>
    </w:p>
    <w:p w14:paraId="07FC8C8C" w14:textId="77777777" w:rsidR="00913E41" w:rsidRPr="00CB1C2C" w:rsidRDefault="00913E41" w:rsidP="00913E41">
      <w:pPr>
        <w:jc w:val="center"/>
        <w:rPr>
          <w:b/>
        </w:rPr>
      </w:pPr>
    </w:p>
    <w:p w14:paraId="7EA89D70" w14:textId="77777777" w:rsidR="00913E41" w:rsidRPr="00CB1C2C" w:rsidRDefault="00913E41" w:rsidP="00913E41">
      <w:pPr>
        <w:jc w:val="center"/>
        <w:rPr>
          <w:b/>
        </w:rPr>
      </w:pPr>
    </w:p>
    <w:p w14:paraId="25ACD5F0" w14:textId="77777777" w:rsidR="00913E41" w:rsidRPr="00CB1C2C" w:rsidRDefault="00913E41" w:rsidP="00913E41">
      <w:pPr>
        <w:jc w:val="center"/>
        <w:rPr>
          <w:b/>
        </w:rPr>
      </w:pPr>
    </w:p>
    <w:p w14:paraId="72982297" w14:textId="77777777" w:rsidR="00913E41" w:rsidRPr="00CB1C2C" w:rsidRDefault="00913E41" w:rsidP="00913E41">
      <w:pPr>
        <w:jc w:val="center"/>
        <w:rPr>
          <w:b/>
        </w:rPr>
      </w:pPr>
    </w:p>
    <w:p w14:paraId="5173E2DB" w14:textId="77777777" w:rsidR="00913E41" w:rsidRPr="00CB1C2C" w:rsidRDefault="00913E41" w:rsidP="00913E41">
      <w:pPr>
        <w:jc w:val="center"/>
        <w:rPr>
          <w:b/>
        </w:rPr>
      </w:pPr>
    </w:p>
    <w:p w14:paraId="65D2C9E4" w14:textId="77777777" w:rsidR="00913E41" w:rsidRPr="00CB1C2C" w:rsidRDefault="00913E41" w:rsidP="00913E41">
      <w:pPr>
        <w:jc w:val="center"/>
        <w:rPr>
          <w:b/>
        </w:rPr>
      </w:pPr>
    </w:p>
    <w:p w14:paraId="629823F7" w14:textId="04D0C963" w:rsidR="00913E41" w:rsidRPr="00CB1C2C" w:rsidRDefault="00913E41" w:rsidP="00913E41">
      <w:pPr>
        <w:jc w:val="center"/>
        <w:rPr>
          <w:b/>
        </w:rPr>
      </w:pPr>
      <w:r w:rsidRPr="00CB1C2C">
        <w:rPr>
          <w:b/>
        </w:rPr>
        <w:t xml:space="preserve">How to Edit a Special Issue of </w:t>
      </w:r>
      <w:r w:rsidR="00943449">
        <w:rPr>
          <w:b/>
        </w:rPr>
        <w:t>Regeneration: Environment, Art, Culture</w:t>
      </w:r>
    </w:p>
    <w:p w14:paraId="01A8A967" w14:textId="77777777" w:rsidR="000B0C96" w:rsidRPr="00CB1C2C" w:rsidRDefault="000B0C96" w:rsidP="00913E41">
      <w:pPr>
        <w:jc w:val="center"/>
        <w:rPr>
          <w:b/>
        </w:rPr>
      </w:pPr>
    </w:p>
    <w:p w14:paraId="3E7792C2" w14:textId="77777777" w:rsidR="000B0C96" w:rsidRPr="00CB1C2C" w:rsidRDefault="000B0C96" w:rsidP="00913E41">
      <w:pPr>
        <w:jc w:val="center"/>
        <w:rPr>
          <w:b/>
        </w:rPr>
      </w:pPr>
    </w:p>
    <w:p w14:paraId="0C45FB1E" w14:textId="77777777" w:rsidR="00913E41" w:rsidRPr="00CB1C2C" w:rsidRDefault="00913E41" w:rsidP="00913E41">
      <w:pPr>
        <w:jc w:val="center"/>
        <w:rPr>
          <w:b/>
        </w:rPr>
      </w:pPr>
    </w:p>
    <w:p w14:paraId="73BF5648" w14:textId="77777777" w:rsidR="00913E41" w:rsidRPr="00CB1C2C" w:rsidRDefault="00913E41" w:rsidP="00D60B60">
      <w:pPr>
        <w:rPr>
          <w:b/>
        </w:rPr>
      </w:pPr>
    </w:p>
    <w:p w14:paraId="0E5E04B1" w14:textId="77777777" w:rsidR="00913E41" w:rsidRPr="00CB1C2C" w:rsidRDefault="00913E41" w:rsidP="00913E41">
      <w:pPr>
        <w:jc w:val="center"/>
        <w:rPr>
          <w:b/>
        </w:rPr>
      </w:pPr>
    </w:p>
    <w:p w14:paraId="47E6A995" w14:textId="77777777" w:rsidR="00913E41" w:rsidRPr="00CB1C2C" w:rsidRDefault="00913E41" w:rsidP="00913E41">
      <w:pPr>
        <w:rPr>
          <w:b/>
        </w:rPr>
      </w:pPr>
      <w:r w:rsidRPr="00CB1C2C">
        <w:rPr>
          <w:b/>
        </w:rPr>
        <w:br w:type="page"/>
      </w:r>
    </w:p>
    <w:p w14:paraId="77048434" w14:textId="77777777" w:rsidR="00D60B60" w:rsidRPr="00CB1C2C" w:rsidRDefault="00D60B60">
      <w:pPr>
        <w:rPr>
          <w:b/>
        </w:rPr>
      </w:pPr>
    </w:p>
    <w:p w14:paraId="0350BF3F" w14:textId="77777777" w:rsidR="00D60B60" w:rsidRPr="00CB1C2C" w:rsidRDefault="00D60B60">
      <w:r w:rsidRPr="00CB1C2C">
        <w:rPr>
          <w:b/>
        </w:rPr>
        <w:t>Your Pitch:</w:t>
      </w:r>
    </w:p>
    <w:p w14:paraId="4BC58D35" w14:textId="77777777" w:rsidR="00D60B60" w:rsidRPr="00CB1C2C" w:rsidRDefault="00D60B60"/>
    <w:p w14:paraId="74C7025E" w14:textId="4B30D3B4" w:rsidR="003031B2" w:rsidRPr="00CB1C2C" w:rsidRDefault="00943449">
      <w:r>
        <w:rPr>
          <w:i/>
        </w:rPr>
        <w:t>Regeneration</w:t>
      </w:r>
      <w:r w:rsidR="00D60B60" w:rsidRPr="00CB1C2C">
        <w:rPr>
          <w:i/>
        </w:rPr>
        <w:t xml:space="preserve"> </w:t>
      </w:r>
      <w:r w:rsidR="003031B2" w:rsidRPr="00CB1C2C">
        <w:t>likes to publish special issues. The</w:t>
      </w:r>
      <w:r w:rsidR="00D60B60" w:rsidRPr="00CB1C2C">
        <w:t xml:space="preserve"> </w:t>
      </w:r>
      <w:r w:rsidR="003031B2" w:rsidRPr="00CB1C2C">
        <w:t xml:space="preserve">environmental humanities are evolving </w:t>
      </w:r>
      <w:r w:rsidR="00D60B60" w:rsidRPr="00CB1C2C">
        <w:t>quickly</w:t>
      </w:r>
      <w:r w:rsidR="003031B2" w:rsidRPr="00CB1C2C">
        <w:t>, and we hope</w:t>
      </w:r>
      <w:r w:rsidR="00D60B60" w:rsidRPr="00CB1C2C">
        <w:t xml:space="preserve"> </w:t>
      </w:r>
      <w:r w:rsidR="003031B2" w:rsidRPr="00CB1C2C">
        <w:t>the</w:t>
      </w:r>
      <w:r w:rsidR="00D60B60" w:rsidRPr="00CB1C2C">
        <w:t xml:space="preserve"> journal </w:t>
      </w:r>
      <w:r w:rsidR="003031B2" w:rsidRPr="00CB1C2C">
        <w:t xml:space="preserve">can be </w:t>
      </w:r>
      <w:r w:rsidR="00D60B60" w:rsidRPr="00CB1C2C">
        <w:t>a venue for collabor</w:t>
      </w:r>
      <w:r w:rsidR="003031B2" w:rsidRPr="00CB1C2C">
        <w:t xml:space="preserve">ative thinking, new knowledge, and emerging scholarship. </w:t>
      </w:r>
      <w:r w:rsidR="00D60B60" w:rsidRPr="00CB1C2C">
        <w:t xml:space="preserve">We welcome pitches for special issues based on successful working groups, pedagogical experiments, </w:t>
      </w:r>
      <w:r w:rsidR="00C02788" w:rsidRPr="00CB1C2C">
        <w:t xml:space="preserve">symposia, and </w:t>
      </w:r>
      <w:r w:rsidR="00D60B60" w:rsidRPr="00CB1C2C">
        <w:t xml:space="preserve">conference </w:t>
      </w:r>
      <w:r w:rsidR="00C02788" w:rsidRPr="00CB1C2C">
        <w:t xml:space="preserve">panels.  </w:t>
      </w:r>
    </w:p>
    <w:p w14:paraId="11B2D85F" w14:textId="77777777" w:rsidR="003031B2" w:rsidRPr="00CB1C2C" w:rsidRDefault="003031B2"/>
    <w:p w14:paraId="152370AF" w14:textId="77777777" w:rsidR="00D60B60" w:rsidRPr="00CB1C2C" w:rsidRDefault="00C02788">
      <w:r w:rsidRPr="00CB1C2C">
        <w:t>When you make a pitch to us for a special issue, we would like to see an abstract that is between one and two single-spaced pages. Here you should discuss the topic of the issue, its importance, and its contributions to the fiel</w:t>
      </w:r>
      <w:r w:rsidR="00D21E0C" w:rsidRPr="00CB1C2C">
        <w:t xml:space="preserve">d.  We would also like a list of people you have invited to contribute. Please include titles of their essays (even though these might well change), as well as the institutional affiliations and emails of all participants, including yourself.   </w:t>
      </w:r>
    </w:p>
    <w:p w14:paraId="0BA69795" w14:textId="77777777" w:rsidR="00D21E0C" w:rsidRPr="00CB1C2C" w:rsidRDefault="00D21E0C"/>
    <w:p w14:paraId="1111F6D7" w14:textId="62033B02" w:rsidR="00D21E0C" w:rsidRPr="00CB1C2C" w:rsidRDefault="00D21E0C">
      <w:r w:rsidRPr="00CB1C2C">
        <w:t xml:space="preserve">If you don’t have a full list, we’ll ask you to consider three options: to consider essays for your issue that are drawn from our general submissions if those essays seem to fit; to consider running a CFP, which you can post to your scholarly communities, and that we will also post on the various </w:t>
      </w:r>
      <w:r w:rsidR="00943449">
        <w:rPr>
          <w:i/>
        </w:rPr>
        <w:t>Regeneration</w:t>
      </w:r>
      <w:r w:rsidRPr="00CB1C2C">
        <w:t xml:space="preserve"> platforms; to consider inviting scholars whose work you already know.  </w:t>
      </w:r>
    </w:p>
    <w:p w14:paraId="7937430F" w14:textId="77777777" w:rsidR="00D21E0C" w:rsidRPr="00CB1C2C" w:rsidRDefault="00D21E0C"/>
    <w:p w14:paraId="5814960D" w14:textId="4057E8AB" w:rsidR="00863567" w:rsidRPr="00CB1C2C" w:rsidRDefault="003031B2">
      <w:r w:rsidRPr="00CB1C2C">
        <w:t>Y</w:t>
      </w:r>
      <w:r w:rsidR="00D21E0C" w:rsidRPr="00CB1C2C">
        <w:t xml:space="preserve">our special issue pitch will go more smoothly if you have about half of your contributors (say around 3) already committed to the project.  </w:t>
      </w:r>
      <w:r w:rsidR="00943449">
        <w:rPr>
          <w:i/>
        </w:rPr>
        <w:t>Regeneration</w:t>
      </w:r>
      <w:r w:rsidR="00A407FD" w:rsidRPr="00CB1C2C">
        <w:t xml:space="preserve"> can print </w:t>
      </w:r>
      <w:r w:rsidR="00863567" w:rsidRPr="00CB1C2C">
        <w:t xml:space="preserve">any number of photographs or images you provide, </w:t>
      </w:r>
      <w:r w:rsidR="00943449">
        <w:t>as well as audio files, videos, and clips.</w:t>
      </w:r>
    </w:p>
    <w:p w14:paraId="28CD5773" w14:textId="77777777" w:rsidR="00863567" w:rsidRPr="00CB1C2C" w:rsidRDefault="00863567"/>
    <w:p w14:paraId="68A0B1BD" w14:textId="77777777" w:rsidR="00D21E0C" w:rsidRPr="00CB1C2C" w:rsidRDefault="00863567">
      <w:r w:rsidRPr="00CB1C2C">
        <w:t>We’d also l</w:t>
      </w:r>
      <w:r w:rsidR="00D21E0C" w:rsidRPr="00CB1C2C">
        <w:t xml:space="preserve">ike you to think about </w:t>
      </w:r>
      <w:r w:rsidRPr="00CB1C2C">
        <w:t xml:space="preserve">the following issues as you make invitations, select essays from your CFP, </w:t>
      </w:r>
      <w:r w:rsidR="00D21E0C" w:rsidRPr="00CB1C2C">
        <w:t xml:space="preserve">and imagine a table of contents. </w:t>
      </w:r>
    </w:p>
    <w:p w14:paraId="77CF8D21" w14:textId="77777777" w:rsidR="00D21E0C" w:rsidRPr="00CB1C2C" w:rsidRDefault="00D21E0C" w:rsidP="00D21E0C">
      <w:pPr>
        <w:ind w:right="54"/>
        <w:rPr>
          <w:b/>
        </w:rPr>
      </w:pPr>
    </w:p>
    <w:p w14:paraId="70661349" w14:textId="77777777" w:rsidR="00D21E0C" w:rsidRPr="00CB1C2C" w:rsidRDefault="00D21E0C" w:rsidP="00D21E0C">
      <w:pPr>
        <w:ind w:right="54"/>
        <w:rPr>
          <w:b/>
        </w:rPr>
      </w:pPr>
      <w:r w:rsidRPr="00CB1C2C">
        <w:rPr>
          <w:b/>
        </w:rPr>
        <w:t>Diversity</w:t>
      </w:r>
    </w:p>
    <w:p w14:paraId="16FED1BB" w14:textId="77777777" w:rsidR="00D21E0C" w:rsidRPr="00CB1C2C" w:rsidRDefault="00D21E0C" w:rsidP="00D21E0C">
      <w:pPr>
        <w:ind w:right="54"/>
        <w:rPr>
          <w:b/>
        </w:rPr>
      </w:pPr>
      <w:r w:rsidRPr="00CB1C2C">
        <w:t>Aim for a diversity of disciplines, nation/period categories within a field, scholars in underrepresented categories of gender/race/ethnicity/nationality, and scholars of various academic ranks (or outside academe).</w:t>
      </w:r>
    </w:p>
    <w:p w14:paraId="48C0B04D" w14:textId="77777777" w:rsidR="00D21E0C" w:rsidRPr="00CB1C2C" w:rsidRDefault="00D21E0C" w:rsidP="00D21E0C">
      <w:pPr>
        <w:rPr>
          <w:b/>
        </w:rPr>
      </w:pPr>
    </w:p>
    <w:p w14:paraId="23384ABF" w14:textId="77777777" w:rsidR="00D21E0C" w:rsidRPr="00CB1C2C" w:rsidRDefault="00D21E0C" w:rsidP="00D21E0C">
      <w:pPr>
        <w:rPr>
          <w:b/>
        </w:rPr>
      </w:pPr>
      <w:r w:rsidRPr="00CB1C2C">
        <w:rPr>
          <w:b/>
        </w:rPr>
        <w:t>Your “A” list</w:t>
      </w:r>
    </w:p>
    <w:p w14:paraId="419853E2" w14:textId="77777777" w:rsidR="00D21E0C" w:rsidRPr="00CB1C2C" w:rsidRDefault="00D21E0C" w:rsidP="00D21E0C">
      <w:pPr>
        <w:ind w:right="-36"/>
      </w:pPr>
      <w:r w:rsidRPr="00CB1C2C">
        <w:t>People will want to know who else you have solicited, so begin with your surer bets.  Alternately, begin with the more sought-after scholars, as far in advance as possible</w:t>
      </w:r>
    </w:p>
    <w:p w14:paraId="0BD6DE6B" w14:textId="77777777" w:rsidR="00D21E0C" w:rsidRPr="00CB1C2C" w:rsidRDefault="00D21E0C" w:rsidP="00D21E0C"/>
    <w:p w14:paraId="4D1F7621" w14:textId="77777777" w:rsidR="00D21E0C" w:rsidRPr="00CB1C2C" w:rsidRDefault="00D21E0C" w:rsidP="00D21E0C">
      <w:pPr>
        <w:rPr>
          <w:b/>
        </w:rPr>
      </w:pPr>
      <w:r w:rsidRPr="00CB1C2C">
        <w:rPr>
          <w:b/>
        </w:rPr>
        <w:t>In-demand categories</w:t>
      </w:r>
    </w:p>
    <w:p w14:paraId="4B039FDD" w14:textId="77777777" w:rsidR="00617403" w:rsidRDefault="00D21E0C" w:rsidP="00D21E0C">
      <w:r w:rsidRPr="00CB1C2C">
        <w:t>Scholars working in early periods, extremely famous scholars, and those working in U.S. ethnic or postcolonial studies are in high demand; have “Plan B’s” for these categories and give people lots of lead time.</w:t>
      </w:r>
    </w:p>
    <w:p w14:paraId="2F5B03F7" w14:textId="77777777" w:rsidR="00943449" w:rsidRPr="00CB1C2C" w:rsidRDefault="00943449" w:rsidP="00D21E0C"/>
    <w:p w14:paraId="6518ACE3" w14:textId="77777777" w:rsidR="00D21E0C" w:rsidRPr="00CB1C2C" w:rsidRDefault="00D21E0C" w:rsidP="00D21E0C">
      <w:r w:rsidRPr="00CB1C2C">
        <w:rPr>
          <w:b/>
        </w:rPr>
        <w:t>Getting a balance of essays</w:t>
      </w:r>
    </w:p>
    <w:p w14:paraId="7EAD64DE" w14:textId="77777777" w:rsidR="00D21E0C" w:rsidRPr="00CB1C2C" w:rsidRDefault="00D21E0C" w:rsidP="00D21E0C">
      <w:r w:rsidRPr="00CB1C2C">
        <w:t>Ask authors you are soliciting what they might want to work on, so you can weigh in earl</w:t>
      </w:r>
      <w:r w:rsidR="000B0C96" w:rsidRPr="00CB1C2C">
        <w:t xml:space="preserve">y about questions of fit.  You  </w:t>
      </w:r>
      <w:r w:rsidRPr="00CB1C2C">
        <w:t xml:space="preserve">don’t want to make solicited authors compete with one </w:t>
      </w:r>
      <w:r w:rsidRPr="00CB1C2C">
        <w:lastRenderedPageBreak/>
        <w:t>another or with unsolicited abstracts; you do want to be sure that the abstracts you will be getting will produce a balanced issue.</w:t>
      </w:r>
    </w:p>
    <w:p w14:paraId="5D0381C5" w14:textId="77777777" w:rsidR="00D21E0C" w:rsidRPr="00CB1C2C" w:rsidRDefault="00D21E0C"/>
    <w:p w14:paraId="6A965CC6" w14:textId="77777777" w:rsidR="00D21E0C" w:rsidRPr="00CB1C2C" w:rsidRDefault="00D21E0C"/>
    <w:p w14:paraId="2571FB96" w14:textId="77777777" w:rsidR="00D21E0C" w:rsidRPr="00CB1C2C" w:rsidRDefault="00D21E0C">
      <w:r w:rsidRPr="00CB1C2C">
        <w:t xml:space="preserve">Once we receive your pitch, we’ll discuss it and get back to you within two weeks. If we’d like to go forward, here are some things you might want to know.  </w:t>
      </w:r>
    </w:p>
    <w:p w14:paraId="20CD734C" w14:textId="77777777" w:rsidR="00D21E0C" w:rsidRPr="00CB1C2C" w:rsidRDefault="00D21E0C"/>
    <w:p w14:paraId="04CD013B" w14:textId="77777777" w:rsidR="00913E41" w:rsidRPr="00CB1C2C" w:rsidRDefault="00913E41">
      <w:r w:rsidRPr="00CB1C2C">
        <w:rPr>
          <w:b/>
        </w:rPr>
        <w:t>Timeline</w:t>
      </w:r>
      <w:r w:rsidRPr="00CB1C2C">
        <w:t xml:space="preserve">:  </w:t>
      </w:r>
    </w:p>
    <w:p w14:paraId="47B4E703" w14:textId="77777777" w:rsidR="00913E41" w:rsidRPr="00CB1C2C" w:rsidRDefault="00913E41"/>
    <w:p w14:paraId="020F28DF" w14:textId="77777777" w:rsidR="00913E41" w:rsidRPr="00CB1C2C" w:rsidRDefault="00913E41" w:rsidP="00913E41">
      <w:pPr>
        <w:ind w:left="360"/>
      </w:pPr>
      <w:r w:rsidRPr="00CB1C2C">
        <w:t>Plan for about a year and a half for your part of the work.</w:t>
      </w:r>
    </w:p>
    <w:p w14:paraId="1A9FB121" w14:textId="4B53FBCF" w:rsidR="00913E41" w:rsidRPr="00CB1C2C" w:rsidRDefault="00913E41" w:rsidP="00D60B60">
      <w:pPr>
        <w:ind w:left="360"/>
      </w:pPr>
      <w:r w:rsidRPr="00CB1C2C">
        <w:t xml:space="preserve">Plan for </w:t>
      </w:r>
      <w:r w:rsidR="00D60B60" w:rsidRPr="00CB1C2C">
        <w:rPr>
          <w:i/>
        </w:rPr>
        <w:t>at least</w:t>
      </w:r>
      <w:r w:rsidR="00D60B60" w:rsidRPr="00CB1C2C">
        <w:t xml:space="preserve"> </w:t>
      </w:r>
      <w:r w:rsidRPr="00CB1C2C">
        <w:t>two years from invitation to journal coming out.</w:t>
      </w:r>
      <w:r w:rsidR="00D60B60" w:rsidRPr="00CB1C2C">
        <w:t xml:space="preserve">  </w:t>
      </w:r>
      <w:r w:rsidR="00943449">
        <w:rPr>
          <w:i/>
        </w:rPr>
        <w:t>Regeneration</w:t>
      </w:r>
      <w:r w:rsidR="00D60B60" w:rsidRPr="00CB1C2C">
        <w:t xml:space="preserve"> comes out 3 times a year, and during the year and a half you are working, we will already have about five issues queued up. </w:t>
      </w:r>
    </w:p>
    <w:p w14:paraId="7B5B08B7" w14:textId="77777777" w:rsidR="00D60B60" w:rsidRPr="00CB1C2C" w:rsidRDefault="00D60B60" w:rsidP="00D60B60"/>
    <w:p w14:paraId="6E6A617E" w14:textId="77777777" w:rsidR="00D60B60" w:rsidRPr="00CB1C2C" w:rsidRDefault="00D60B60" w:rsidP="00D60B60">
      <w:pPr>
        <w:ind w:left="360"/>
      </w:pPr>
    </w:p>
    <w:p w14:paraId="022B1949" w14:textId="77777777" w:rsidR="00913E41" w:rsidRPr="00CB1C2C" w:rsidRDefault="00913E41" w:rsidP="00913E41">
      <w:r w:rsidRPr="00CB1C2C">
        <w:rPr>
          <w:b/>
        </w:rPr>
        <w:t xml:space="preserve">     </w:t>
      </w:r>
      <w:r w:rsidR="00617403" w:rsidRPr="00CB1C2C">
        <w:rPr>
          <w:b/>
        </w:rPr>
        <w:t>Step 1:</w:t>
      </w:r>
      <w:r w:rsidRPr="00CB1C2C">
        <w:t xml:space="preserve">  </w:t>
      </w:r>
      <w:r w:rsidR="00617403" w:rsidRPr="00CB1C2C">
        <w:t xml:space="preserve">Plan </w:t>
      </w:r>
      <w:r w:rsidR="008728EC" w:rsidRPr="00CB1C2C">
        <w:t>for about a month on this step:</w:t>
      </w:r>
    </w:p>
    <w:p w14:paraId="4A75B865" w14:textId="77777777" w:rsidR="00913E41" w:rsidRPr="00CB1C2C" w:rsidRDefault="00D60B60" w:rsidP="00913E41">
      <w:pPr>
        <w:numPr>
          <w:ilvl w:val="2"/>
          <w:numId w:val="2"/>
        </w:numPr>
      </w:pPr>
      <w:r w:rsidRPr="00CB1C2C">
        <w:t xml:space="preserve">Query </w:t>
      </w:r>
      <w:r w:rsidR="00863567" w:rsidRPr="00CB1C2C">
        <w:t>the journal about a possible special issue</w:t>
      </w:r>
    </w:p>
    <w:p w14:paraId="212FE159" w14:textId="77777777" w:rsidR="00913E41" w:rsidRPr="00CB1C2C" w:rsidRDefault="00913E41" w:rsidP="00913E41">
      <w:pPr>
        <w:ind w:left="1800"/>
      </w:pPr>
    </w:p>
    <w:p w14:paraId="44E4D7F7" w14:textId="77777777" w:rsidR="00913E41" w:rsidRPr="00CB1C2C" w:rsidRDefault="00913E41" w:rsidP="00913E41">
      <w:pPr>
        <w:ind w:left="3960"/>
      </w:pPr>
    </w:p>
    <w:p w14:paraId="1A3E0742" w14:textId="77777777" w:rsidR="00913E41" w:rsidRPr="00CB1C2C" w:rsidRDefault="00913E41" w:rsidP="00913E41">
      <w:pPr>
        <w:numPr>
          <w:ilvl w:val="2"/>
          <w:numId w:val="2"/>
        </w:numPr>
      </w:pPr>
      <w:r w:rsidRPr="00CB1C2C">
        <w:t xml:space="preserve">Generate list of authors to solicit and/or write Call for Papers </w:t>
      </w:r>
    </w:p>
    <w:p w14:paraId="58A9315D" w14:textId="77777777" w:rsidR="00913E41" w:rsidRPr="00CB1C2C" w:rsidRDefault="00913E41" w:rsidP="00913E41"/>
    <w:p w14:paraId="6DD79413" w14:textId="77777777" w:rsidR="00913E41" w:rsidRPr="00CB1C2C" w:rsidRDefault="008728EC" w:rsidP="00863567">
      <w:pPr>
        <w:ind w:left="360"/>
      </w:pPr>
      <w:r w:rsidRPr="00CB1C2C">
        <w:rPr>
          <w:b/>
        </w:rPr>
        <w:t>Step 2</w:t>
      </w:r>
      <w:r w:rsidR="00913E41" w:rsidRPr="00CB1C2C">
        <w:t>:</w:t>
      </w:r>
    </w:p>
    <w:p w14:paraId="02588E33" w14:textId="77777777" w:rsidR="00913E41" w:rsidRPr="00CB1C2C" w:rsidRDefault="00913E41" w:rsidP="00913E41">
      <w:pPr>
        <w:numPr>
          <w:ilvl w:val="2"/>
          <w:numId w:val="3"/>
        </w:numPr>
      </w:pPr>
      <w:r w:rsidRPr="00CB1C2C">
        <w:t xml:space="preserve">Solicit </w:t>
      </w:r>
      <w:r w:rsidR="000B0C96" w:rsidRPr="00CB1C2C">
        <w:t>abstracts for essays or gather abstracts from your symposium or panel</w:t>
      </w:r>
    </w:p>
    <w:p w14:paraId="1A53E038" w14:textId="77777777" w:rsidR="00913E41" w:rsidRPr="00CB1C2C" w:rsidRDefault="00913E41" w:rsidP="00913E41">
      <w:pPr>
        <w:numPr>
          <w:ilvl w:val="3"/>
          <w:numId w:val="5"/>
        </w:numPr>
      </w:pPr>
      <w:r w:rsidRPr="00CB1C2C">
        <w:t>A 3-month deadline works for abstracts for solicited essays.</w:t>
      </w:r>
    </w:p>
    <w:p w14:paraId="1ECD85D6" w14:textId="77777777" w:rsidR="00913E41" w:rsidRPr="00CB1C2C" w:rsidRDefault="00913E41" w:rsidP="00913E41">
      <w:pPr>
        <w:ind w:left="3240"/>
      </w:pPr>
    </w:p>
    <w:p w14:paraId="4D9423C8" w14:textId="77777777" w:rsidR="00913E41" w:rsidRPr="00CB1C2C" w:rsidRDefault="00913E41" w:rsidP="00913E41">
      <w:pPr>
        <w:numPr>
          <w:ilvl w:val="3"/>
          <w:numId w:val="5"/>
        </w:numPr>
      </w:pPr>
      <w:r w:rsidRPr="00CB1C2C">
        <w:t>You can do a 1-2 month deadline for unsolicited abstracts.</w:t>
      </w:r>
    </w:p>
    <w:p w14:paraId="472D7C9C" w14:textId="77777777" w:rsidR="00913E41" w:rsidRPr="00CB1C2C" w:rsidRDefault="00913E41" w:rsidP="008728EC"/>
    <w:p w14:paraId="3712350E" w14:textId="77777777" w:rsidR="00913E41" w:rsidRPr="00CB1C2C" w:rsidRDefault="008728EC" w:rsidP="00913E41">
      <w:r w:rsidRPr="00CB1C2C">
        <w:rPr>
          <w:b/>
        </w:rPr>
        <w:t xml:space="preserve">Step 3: </w:t>
      </w:r>
    </w:p>
    <w:p w14:paraId="508A1F65" w14:textId="77777777" w:rsidR="00913E41" w:rsidRPr="00CB1C2C" w:rsidRDefault="00913E41" w:rsidP="00913E41"/>
    <w:p w14:paraId="5DE34034" w14:textId="77777777" w:rsidR="00913E41" w:rsidRPr="00CB1C2C" w:rsidRDefault="00913E41" w:rsidP="00913E41">
      <w:pPr>
        <w:numPr>
          <w:ilvl w:val="3"/>
          <w:numId w:val="8"/>
        </w:numPr>
      </w:pPr>
      <w:r w:rsidRPr="00CB1C2C">
        <w:t>Deadline for abstracts</w:t>
      </w:r>
    </w:p>
    <w:p w14:paraId="7222F4E9" w14:textId="77777777" w:rsidR="00913E41" w:rsidRPr="00CB1C2C" w:rsidRDefault="00913E41" w:rsidP="00913E41">
      <w:pPr>
        <w:numPr>
          <w:ilvl w:val="5"/>
          <w:numId w:val="9"/>
        </w:numPr>
      </w:pPr>
      <w:r w:rsidRPr="00CB1C2C">
        <w:t>It’s helpful if you send a reminder to solicited authors a week in advance</w:t>
      </w:r>
    </w:p>
    <w:p w14:paraId="421A8FAC" w14:textId="77777777" w:rsidR="00913E41" w:rsidRPr="00CB1C2C" w:rsidRDefault="00913E41" w:rsidP="00913E41"/>
    <w:p w14:paraId="10068B3C" w14:textId="77777777" w:rsidR="00913E41" w:rsidRPr="00CB1C2C" w:rsidRDefault="008728EC" w:rsidP="00913E41">
      <w:pPr>
        <w:ind w:left="1440" w:hanging="1440"/>
      </w:pPr>
      <w:r w:rsidRPr="00CB1C2C">
        <w:rPr>
          <w:b/>
        </w:rPr>
        <w:t xml:space="preserve">Step 4:   </w:t>
      </w:r>
      <w:r w:rsidRPr="00CB1C2C">
        <w:t xml:space="preserve">You’re at about month 4 or 5 here. </w:t>
      </w:r>
    </w:p>
    <w:p w14:paraId="661836CA" w14:textId="77777777" w:rsidR="00913E41" w:rsidRPr="00CB1C2C" w:rsidRDefault="00913E41" w:rsidP="00913E41">
      <w:pPr>
        <w:ind w:left="1440" w:hanging="1440"/>
      </w:pPr>
    </w:p>
    <w:p w14:paraId="49FAD3DA" w14:textId="77777777" w:rsidR="00913E41" w:rsidRPr="00CB1C2C" w:rsidRDefault="00913E41" w:rsidP="00913E41">
      <w:pPr>
        <w:numPr>
          <w:ilvl w:val="3"/>
          <w:numId w:val="8"/>
        </w:numPr>
      </w:pPr>
      <w:r w:rsidRPr="00CB1C2C">
        <w:t>Get any straggling abstracts</w:t>
      </w:r>
    </w:p>
    <w:p w14:paraId="369E1E53" w14:textId="77777777" w:rsidR="00913E41" w:rsidRPr="00CB1C2C" w:rsidRDefault="00913E41" w:rsidP="00913E41">
      <w:pPr>
        <w:ind w:left="1800"/>
      </w:pPr>
    </w:p>
    <w:p w14:paraId="6AFE1E9B" w14:textId="77777777" w:rsidR="00913E41" w:rsidRPr="00CB1C2C" w:rsidRDefault="00913E41" w:rsidP="00913E41">
      <w:pPr>
        <w:numPr>
          <w:ilvl w:val="3"/>
          <w:numId w:val="8"/>
        </w:numPr>
      </w:pPr>
      <w:r w:rsidRPr="00CB1C2C">
        <w:t>Select from any unsolicited abstracts</w:t>
      </w:r>
    </w:p>
    <w:p w14:paraId="31E912F3" w14:textId="77777777" w:rsidR="00913E41" w:rsidRPr="00CB1C2C" w:rsidRDefault="00913E41" w:rsidP="00913E41"/>
    <w:p w14:paraId="5588CAD2" w14:textId="77777777" w:rsidR="00913E41" w:rsidRPr="00CB1C2C" w:rsidRDefault="00913E41" w:rsidP="00913E41">
      <w:pPr>
        <w:numPr>
          <w:ilvl w:val="3"/>
          <w:numId w:val="8"/>
        </w:numPr>
      </w:pPr>
      <w:r w:rsidRPr="00CB1C2C">
        <w:t>If necessary, solicit additional abstracts to round out the issue.</w:t>
      </w:r>
    </w:p>
    <w:p w14:paraId="7BD9AC42" w14:textId="77777777" w:rsidR="00913E41" w:rsidRPr="00CB1C2C" w:rsidRDefault="00913E41" w:rsidP="00913E41">
      <w:pPr>
        <w:ind w:left="1800"/>
      </w:pPr>
    </w:p>
    <w:p w14:paraId="68B2553D" w14:textId="77777777" w:rsidR="00913E41" w:rsidRPr="00CB1C2C" w:rsidRDefault="00913E41" w:rsidP="00913E41">
      <w:pPr>
        <w:numPr>
          <w:ilvl w:val="3"/>
          <w:numId w:val="8"/>
        </w:numPr>
      </w:pPr>
      <w:r w:rsidRPr="00CB1C2C">
        <w:t>When you contact authors approving their abstract:</w:t>
      </w:r>
    </w:p>
    <w:p w14:paraId="1C7CE957" w14:textId="77777777" w:rsidR="00913E41" w:rsidRPr="00CB1C2C" w:rsidRDefault="00913E41" w:rsidP="00913E41">
      <w:pPr>
        <w:numPr>
          <w:ilvl w:val="5"/>
          <w:numId w:val="10"/>
        </w:numPr>
      </w:pPr>
      <w:r w:rsidRPr="00CB1C2C">
        <w:lastRenderedPageBreak/>
        <w:t>Inform authors of due date for manuscript (see “Issues” below)</w:t>
      </w:r>
    </w:p>
    <w:p w14:paraId="7F1082D2" w14:textId="77777777" w:rsidR="00913E41" w:rsidRPr="00CB1C2C" w:rsidRDefault="00913E41" w:rsidP="00913E41">
      <w:pPr>
        <w:ind w:left="3240"/>
      </w:pPr>
    </w:p>
    <w:p w14:paraId="7820E2FB" w14:textId="6FF011EF" w:rsidR="00913E41" w:rsidRDefault="00913E41" w:rsidP="00943449">
      <w:pPr>
        <w:numPr>
          <w:ilvl w:val="5"/>
          <w:numId w:val="10"/>
        </w:numPr>
      </w:pPr>
      <w:r w:rsidRPr="00CB1C2C">
        <w:t xml:space="preserve">Inform authors of word count limit </w:t>
      </w:r>
    </w:p>
    <w:p w14:paraId="74358049" w14:textId="77777777" w:rsidR="00943449" w:rsidRDefault="00943449" w:rsidP="00943449">
      <w:pPr>
        <w:pStyle w:val="ListParagraph"/>
      </w:pPr>
    </w:p>
    <w:p w14:paraId="6A6D0A6A" w14:textId="77777777" w:rsidR="00943449" w:rsidRPr="00CB1C2C" w:rsidRDefault="00943449" w:rsidP="00943449">
      <w:pPr>
        <w:ind w:left="3600"/>
      </w:pPr>
    </w:p>
    <w:p w14:paraId="20B0B4C4" w14:textId="77777777" w:rsidR="00913E41" w:rsidRPr="00CB1C2C" w:rsidRDefault="00913E41" w:rsidP="00913E41">
      <w:pPr>
        <w:numPr>
          <w:ilvl w:val="7"/>
          <w:numId w:val="12"/>
        </w:numPr>
      </w:pPr>
      <w:r w:rsidRPr="00CB1C2C">
        <w:t>Ask them to let you know as soon as possible if the essay they will be submitting departs substantially in topic from the abstract they sent</w:t>
      </w:r>
    </w:p>
    <w:p w14:paraId="3613872A" w14:textId="77777777" w:rsidR="00913E41" w:rsidRPr="00CB1C2C" w:rsidRDefault="00EE2053" w:rsidP="00913E41">
      <w:pPr>
        <w:ind w:left="1440"/>
      </w:pPr>
      <w:r>
        <w:rPr>
          <w:noProof/>
        </w:rPr>
        <mc:AlternateContent>
          <mc:Choice Requires="wps">
            <w:drawing>
              <wp:anchor distT="0" distB="0" distL="114300" distR="114300" simplePos="0" relativeHeight="251655680" behindDoc="0" locked="0" layoutInCell="1" allowOverlap="1" wp14:anchorId="7A965FC9" wp14:editId="75E5A764">
                <wp:simplePos x="0" y="0"/>
                <wp:positionH relativeFrom="column">
                  <wp:posOffset>-62865</wp:posOffset>
                </wp:positionH>
                <wp:positionV relativeFrom="paragraph">
                  <wp:posOffset>137795</wp:posOffset>
                </wp:positionV>
                <wp:extent cx="5481320" cy="3229610"/>
                <wp:effectExtent l="635" t="1905" r="17145"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3229610"/>
                        </a:xfrm>
                        <a:prstGeom prst="rect">
                          <a:avLst/>
                        </a:prstGeom>
                        <a:solidFill>
                          <a:srgbClr val="FFFFFF"/>
                        </a:solidFill>
                        <a:ln w="9525">
                          <a:solidFill>
                            <a:srgbClr val="000000"/>
                          </a:solidFill>
                          <a:miter lim="800000"/>
                          <a:headEnd/>
                          <a:tailEnd/>
                        </a:ln>
                      </wps:spPr>
                      <wps:txbx>
                        <w:txbxContent>
                          <w:p w14:paraId="19309A86" w14:textId="77777777" w:rsidR="00CB1C2C" w:rsidRPr="0071171A" w:rsidRDefault="00CB1C2C" w:rsidP="00913E41">
                            <w:pPr>
                              <w:rPr>
                                <w:b/>
                                <w:sz w:val="20"/>
                              </w:rPr>
                            </w:pPr>
                            <w:r w:rsidRPr="0071171A">
                              <w:rPr>
                                <w:b/>
                                <w:sz w:val="20"/>
                              </w:rPr>
                              <w:t>Issues to be aware of in creating deadlines for your authors:</w:t>
                            </w:r>
                          </w:p>
                          <w:p w14:paraId="78A4C551" w14:textId="77777777" w:rsidR="00CB1C2C" w:rsidRPr="0071171A" w:rsidRDefault="00CB1C2C" w:rsidP="00913E41">
                            <w:pPr>
                              <w:rPr>
                                <w:sz w:val="20"/>
                              </w:rPr>
                            </w:pPr>
                          </w:p>
                          <w:p w14:paraId="6432AEEF" w14:textId="77777777" w:rsidR="00CB1C2C" w:rsidRPr="000D10DF" w:rsidRDefault="00CB1C2C" w:rsidP="00913E41">
                            <w:pPr>
                              <w:rPr>
                                <w:b/>
                                <w:sz w:val="20"/>
                              </w:rPr>
                            </w:pPr>
                            <w:r w:rsidRPr="0071171A">
                              <w:rPr>
                                <w:b/>
                                <w:sz w:val="20"/>
                              </w:rPr>
                              <w:t>Time needed for drafting</w:t>
                            </w:r>
                          </w:p>
                          <w:p w14:paraId="076DE011" w14:textId="77777777" w:rsidR="00CB1C2C" w:rsidRPr="0071171A" w:rsidRDefault="00CB1C2C" w:rsidP="00913E41">
                            <w:pPr>
                              <w:rPr>
                                <w:sz w:val="20"/>
                              </w:rPr>
                            </w:pPr>
                            <w:r w:rsidRPr="0071171A">
                              <w:rPr>
                                <w:sz w:val="20"/>
                              </w:rPr>
                              <w:t xml:space="preserve">6 months (a deadline of Month 13, Day 1) is a decent amount of time to produce a first draft if it includes some summer months: if you can give your authors more time and still keep to </w:t>
                            </w:r>
                            <w:r>
                              <w:rPr>
                                <w:sz w:val="20"/>
                              </w:rPr>
                              <w:t>our</w:t>
                            </w:r>
                            <w:r w:rsidRPr="0071171A">
                              <w:rPr>
                                <w:sz w:val="20"/>
                              </w:rPr>
                              <w:t xml:space="preserve"> production schedule, by all means do.  </w:t>
                            </w:r>
                          </w:p>
                          <w:p w14:paraId="1D39AC77" w14:textId="77777777" w:rsidR="00CB1C2C" w:rsidRPr="0071171A" w:rsidRDefault="00CB1C2C" w:rsidP="00913E41">
                            <w:pPr>
                              <w:rPr>
                                <w:sz w:val="20"/>
                              </w:rPr>
                            </w:pPr>
                          </w:p>
                          <w:p w14:paraId="489A253A" w14:textId="77777777" w:rsidR="00CB1C2C" w:rsidRPr="0071171A" w:rsidRDefault="00CB1C2C" w:rsidP="00913E41">
                            <w:pPr>
                              <w:rPr>
                                <w:sz w:val="20"/>
                              </w:rPr>
                            </w:pPr>
                            <w:r w:rsidRPr="0071171A">
                              <w:rPr>
                                <w:sz w:val="20"/>
                              </w:rPr>
                              <w:t>If your deadline is at the end of a semester/quarter, or if the time that the author is expected to write the essay includes fewer than two summer months, give them 7 months (a deadline of Month 14, Day 1)</w:t>
                            </w:r>
                          </w:p>
                          <w:p w14:paraId="5C92ED4C" w14:textId="77777777" w:rsidR="00CB1C2C" w:rsidRPr="0071171A" w:rsidRDefault="00CB1C2C" w:rsidP="00913E41">
                            <w:pPr>
                              <w:rPr>
                                <w:sz w:val="20"/>
                              </w:rPr>
                            </w:pPr>
                          </w:p>
                          <w:p w14:paraId="0BA6648A" w14:textId="77777777" w:rsidR="00CB1C2C" w:rsidRPr="000D10DF" w:rsidRDefault="00CB1C2C" w:rsidP="00913E41">
                            <w:pPr>
                              <w:rPr>
                                <w:b/>
                                <w:sz w:val="20"/>
                              </w:rPr>
                            </w:pPr>
                            <w:r w:rsidRPr="0071171A">
                              <w:rPr>
                                <w:b/>
                                <w:sz w:val="20"/>
                              </w:rPr>
                              <w:t>Wiggle room on your end</w:t>
                            </w:r>
                          </w:p>
                          <w:p w14:paraId="096BB324" w14:textId="77777777" w:rsidR="00CB1C2C" w:rsidRPr="0071171A" w:rsidRDefault="00CB1C2C" w:rsidP="00913E41">
                            <w:pPr>
                              <w:rPr>
                                <w:sz w:val="20"/>
                              </w:rPr>
                            </w:pPr>
                            <w:r w:rsidRPr="0071171A">
                              <w:rPr>
                                <w:sz w:val="20"/>
                              </w:rPr>
                              <w:t xml:space="preserve">Realistically, you will get a few essays 1-2 months late, so give yourself that much wiggle room.  You could say 6 months and assume it will take 8, or 7 months and assume it will take 9.  </w:t>
                            </w:r>
                          </w:p>
                          <w:p w14:paraId="03C4179E" w14:textId="77777777" w:rsidR="00CB1C2C" w:rsidRDefault="00CB1C2C"/>
                          <w:p w14:paraId="14CAA9F8" w14:textId="77777777" w:rsidR="00CB1C2C" w:rsidRDefault="00CB1C2C" w:rsidP="00DE61F3">
                            <w:pPr>
                              <w:rPr>
                                <w:b/>
                                <w:sz w:val="20"/>
                              </w:rPr>
                            </w:pPr>
                            <w:r>
                              <w:rPr>
                                <w:b/>
                                <w:sz w:val="20"/>
                              </w:rPr>
                              <w:t>Issues to be aware of:</w:t>
                            </w:r>
                          </w:p>
                          <w:p w14:paraId="3DE750F5" w14:textId="77777777" w:rsidR="00CB1C2C" w:rsidRDefault="00CB1C2C" w:rsidP="00DE61F3">
                            <w:pPr>
                              <w:rPr>
                                <w:b/>
                                <w:sz w:val="20"/>
                              </w:rPr>
                            </w:pPr>
                          </w:p>
                          <w:p w14:paraId="6E1993E1" w14:textId="77777777" w:rsidR="00CB1C2C" w:rsidRPr="000D10DF" w:rsidRDefault="00CB1C2C" w:rsidP="00DE61F3">
                            <w:pPr>
                              <w:rPr>
                                <w:b/>
                                <w:sz w:val="20"/>
                              </w:rPr>
                            </w:pPr>
                            <w:r>
                              <w:rPr>
                                <w:b/>
                                <w:sz w:val="20"/>
                              </w:rPr>
                              <w:t>Disappearing authors</w:t>
                            </w:r>
                          </w:p>
                          <w:p w14:paraId="664B0683" w14:textId="77777777" w:rsidR="00CB1C2C" w:rsidRDefault="00CB1C2C" w:rsidP="00DE61F3">
                            <w:pPr>
                              <w:rPr>
                                <w:sz w:val="20"/>
                              </w:rPr>
                            </w:pPr>
                            <w:r>
                              <w:rPr>
                                <w:sz w:val="20"/>
                              </w:rPr>
                              <w:t>This stage is where some authors seem to disappear.   Keep after them, and enlist us to help if need be.   The wiggle room you’ve built in will help, but you don’t want one essay to slow down the production schedule.</w:t>
                            </w:r>
                          </w:p>
                          <w:p w14:paraId="6745BF75" w14:textId="77777777" w:rsidR="00CB1C2C" w:rsidRDefault="00CB1C2C" w:rsidP="00DE61F3">
                            <w:pPr>
                              <w:rPr>
                                <w:sz w:val="20"/>
                              </w:rPr>
                            </w:pPr>
                          </w:p>
                          <w:p w14:paraId="79CECC9C" w14:textId="77777777" w:rsidR="00CB1C2C" w:rsidRDefault="00CB1C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65FC9" id="_x0000_t202" coordsize="21600,21600" o:spt="202" path="m,l,21600r21600,l21600,xe">
                <v:stroke joinstyle="miter"/>
                <v:path gradientshapeok="t" o:connecttype="rect"/>
              </v:shapetype>
              <v:shape id="Text Box 6" o:spid="_x0000_s1026" type="#_x0000_t202" style="position:absolute;left:0;text-align:left;margin-left:-4.95pt;margin-top:10.85pt;width:431.6pt;height:25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">
                <v:textbox>
                  <w:txbxContent>
                    <w:p w14:paraId="19309A86" w14:textId="77777777" w:rsidR="00CB1C2C" w:rsidRPr="0071171A" w:rsidRDefault="00CB1C2C" w:rsidP="00913E41">
                      <w:pPr>
                        <w:rPr>
                          <w:b/>
                          <w:sz w:val="20"/>
                        </w:rPr>
                      </w:pPr>
                      <w:r w:rsidRPr="0071171A">
                        <w:rPr>
                          <w:b/>
                          <w:sz w:val="20"/>
                        </w:rPr>
                        <w:t>Issues to be aware of in creating deadlines for your authors:</w:t>
                      </w:r>
                    </w:p>
                    <w:p w14:paraId="78A4C551" w14:textId="77777777" w:rsidR="00CB1C2C" w:rsidRPr="0071171A" w:rsidRDefault="00CB1C2C" w:rsidP="00913E41">
                      <w:pPr>
                        <w:rPr>
                          <w:sz w:val="20"/>
                        </w:rPr>
                      </w:pPr>
                    </w:p>
                    <w:p w14:paraId="6432AEEF" w14:textId="77777777" w:rsidR="00CB1C2C" w:rsidRPr="000D10DF" w:rsidRDefault="00CB1C2C" w:rsidP="00913E41">
                      <w:pPr>
                        <w:rPr>
                          <w:b/>
                          <w:sz w:val="20"/>
                        </w:rPr>
                      </w:pPr>
                      <w:r w:rsidRPr="0071171A">
                        <w:rPr>
                          <w:b/>
                          <w:sz w:val="20"/>
                        </w:rPr>
                        <w:t>Time needed for drafting</w:t>
                      </w:r>
                    </w:p>
                    <w:p w14:paraId="076DE011" w14:textId="77777777" w:rsidR="00CB1C2C" w:rsidRPr="0071171A" w:rsidRDefault="00CB1C2C" w:rsidP="00913E41">
                      <w:pPr>
                        <w:rPr>
                          <w:sz w:val="20"/>
                        </w:rPr>
                      </w:pPr>
                      <w:r w:rsidRPr="0071171A">
                        <w:rPr>
                          <w:sz w:val="20"/>
                        </w:rPr>
                        <w:t xml:space="preserve">6 months (a deadline of Month 13, Day 1) is a decent amount of time to produce a first draft if it includes some summer months: if you can give your authors more time and still keep to </w:t>
                      </w:r>
                      <w:r>
                        <w:rPr>
                          <w:sz w:val="20"/>
                        </w:rPr>
                        <w:t>our</w:t>
                      </w:r>
                      <w:r w:rsidRPr="0071171A">
                        <w:rPr>
                          <w:sz w:val="20"/>
                        </w:rPr>
                        <w:t xml:space="preserve"> production schedule, by all means do.  </w:t>
                      </w:r>
                    </w:p>
                    <w:p w14:paraId="1D39AC77" w14:textId="77777777" w:rsidR="00CB1C2C" w:rsidRPr="0071171A" w:rsidRDefault="00CB1C2C" w:rsidP="00913E41">
                      <w:pPr>
                        <w:rPr>
                          <w:sz w:val="20"/>
                        </w:rPr>
                      </w:pPr>
                    </w:p>
                    <w:p w14:paraId="489A253A" w14:textId="77777777" w:rsidR="00CB1C2C" w:rsidRPr="0071171A" w:rsidRDefault="00CB1C2C" w:rsidP="00913E41">
                      <w:pPr>
                        <w:rPr>
                          <w:sz w:val="20"/>
                        </w:rPr>
                      </w:pPr>
                      <w:r w:rsidRPr="0071171A">
                        <w:rPr>
                          <w:sz w:val="20"/>
                        </w:rPr>
                        <w:t>If your deadline is at the end of a semester/quarter, or if the time that the author is expected to write the essay includes fewer than two summer months, give them 7 months (a deadline of Month 14, Day 1)</w:t>
                      </w:r>
                    </w:p>
                    <w:p w14:paraId="5C92ED4C" w14:textId="77777777" w:rsidR="00CB1C2C" w:rsidRPr="0071171A" w:rsidRDefault="00CB1C2C" w:rsidP="00913E41">
                      <w:pPr>
                        <w:rPr>
                          <w:sz w:val="20"/>
                        </w:rPr>
                      </w:pPr>
                    </w:p>
                    <w:p w14:paraId="0BA6648A" w14:textId="77777777" w:rsidR="00CB1C2C" w:rsidRPr="000D10DF" w:rsidRDefault="00CB1C2C" w:rsidP="00913E41">
                      <w:pPr>
                        <w:rPr>
                          <w:b/>
                          <w:sz w:val="20"/>
                        </w:rPr>
                      </w:pPr>
                      <w:r w:rsidRPr="0071171A">
                        <w:rPr>
                          <w:b/>
                          <w:sz w:val="20"/>
                        </w:rPr>
                        <w:t>Wiggle room on your end</w:t>
                      </w:r>
                    </w:p>
                    <w:p w14:paraId="096BB324" w14:textId="77777777" w:rsidR="00CB1C2C" w:rsidRPr="0071171A" w:rsidRDefault="00CB1C2C" w:rsidP="00913E41">
                      <w:pPr>
                        <w:rPr>
                          <w:sz w:val="20"/>
                        </w:rPr>
                      </w:pPr>
                      <w:r w:rsidRPr="0071171A">
                        <w:rPr>
                          <w:sz w:val="20"/>
                        </w:rPr>
                        <w:t xml:space="preserve">Realistically, you will get a few essays 1-2 months late, so give yourself that much wiggle room.  You could say 6 months and assume it will take 8, or 7 months and assume it will take 9.  </w:t>
                      </w:r>
                    </w:p>
                    <w:p w14:paraId="03C4179E" w14:textId="77777777" w:rsidR="00CB1C2C" w:rsidRDefault="00CB1C2C"/>
                    <w:p w14:paraId="14CAA9F8" w14:textId="77777777" w:rsidR="00CB1C2C" w:rsidRDefault="00CB1C2C" w:rsidP="00DE61F3">
                      <w:pPr>
                        <w:rPr>
                          <w:b/>
                          <w:sz w:val="20"/>
                        </w:rPr>
                      </w:pPr>
                      <w:r>
                        <w:rPr>
                          <w:b/>
                          <w:sz w:val="20"/>
                        </w:rPr>
                        <w:t>Issues to be aware of:</w:t>
                      </w:r>
                    </w:p>
                    <w:p w14:paraId="3DE750F5" w14:textId="77777777" w:rsidR="00CB1C2C" w:rsidRDefault="00CB1C2C" w:rsidP="00DE61F3">
                      <w:pPr>
                        <w:rPr>
                          <w:b/>
                          <w:sz w:val="20"/>
                        </w:rPr>
                      </w:pPr>
                    </w:p>
                    <w:p w14:paraId="6E1993E1" w14:textId="77777777" w:rsidR="00CB1C2C" w:rsidRPr="000D10DF" w:rsidRDefault="00CB1C2C" w:rsidP="00DE61F3">
                      <w:pPr>
                        <w:rPr>
                          <w:b/>
                          <w:sz w:val="20"/>
                        </w:rPr>
                      </w:pPr>
                      <w:r>
                        <w:rPr>
                          <w:b/>
                          <w:sz w:val="20"/>
                        </w:rPr>
                        <w:t>Disappearing authors</w:t>
                      </w:r>
                    </w:p>
                    <w:p w14:paraId="664B0683" w14:textId="77777777" w:rsidR="00CB1C2C" w:rsidRDefault="00CB1C2C" w:rsidP="00DE61F3">
                      <w:pPr>
                        <w:rPr>
                          <w:sz w:val="20"/>
                        </w:rPr>
                      </w:pPr>
                      <w:r>
                        <w:rPr>
                          <w:sz w:val="20"/>
                        </w:rPr>
                        <w:t>This stage is where some authors seem to disappear.   Keep after them, and enlist us to help if need be.   The wiggle room you’ve built in will help, but you don’t want one essay to slow down the production schedule.</w:t>
                      </w:r>
                    </w:p>
                    <w:p w14:paraId="6745BF75" w14:textId="77777777" w:rsidR="00CB1C2C" w:rsidRDefault="00CB1C2C" w:rsidP="00DE61F3">
                      <w:pPr>
                        <w:rPr>
                          <w:sz w:val="20"/>
                        </w:rPr>
                      </w:pPr>
                    </w:p>
                    <w:p w14:paraId="79CECC9C" w14:textId="77777777" w:rsidR="00CB1C2C" w:rsidRDefault="00CB1C2C"/>
                  </w:txbxContent>
                </v:textbox>
              </v:shape>
            </w:pict>
          </mc:Fallback>
        </mc:AlternateContent>
      </w:r>
    </w:p>
    <w:p w14:paraId="2635266F" w14:textId="77777777" w:rsidR="00913E41" w:rsidRPr="00CB1C2C" w:rsidRDefault="00913E41" w:rsidP="00913E41">
      <w:pPr>
        <w:ind w:left="1440"/>
      </w:pPr>
    </w:p>
    <w:p w14:paraId="6010316F" w14:textId="77777777" w:rsidR="00913E41" w:rsidRPr="00CB1C2C" w:rsidRDefault="00913E41" w:rsidP="00913E41">
      <w:pPr>
        <w:ind w:left="1440"/>
      </w:pPr>
    </w:p>
    <w:p w14:paraId="6845699B" w14:textId="77777777" w:rsidR="008728EC" w:rsidRPr="00CB1C2C" w:rsidRDefault="008728EC" w:rsidP="00913E41"/>
    <w:p w14:paraId="49F149EE" w14:textId="77777777" w:rsidR="008728EC" w:rsidRPr="00CB1C2C" w:rsidRDefault="008728EC" w:rsidP="00913E41"/>
    <w:p w14:paraId="48AE1B82" w14:textId="77777777" w:rsidR="008728EC" w:rsidRPr="00CB1C2C" w:rsidRDefault="008728EC" w:rsidP="00913E41"/>
    <w:p w14:paraId="5A622138" w14:textId="77777777" w:rsidR="008728EC" w:rsidRPr="00CB1C2C" w:rsidRDefault="008728EC" w:rsidP="00913E41"/>
    <w:p w14:paraId="01A136C4" w14:textId="77777777" w:rsidR="008728EC" w:rsidRPr="00CB1C2C" w:rsidRDefault="008728EC" w:rsidP="00913E41"/>
    <w:p w14:paraId="20BEB361" w14:textId="77777777" w:rsidR="008728EC" w:rsidRPr="00CB1C2C" w:rsidRDefault="008728EC" w:rsidP="00913E41"/>
    <w:p w14:paraId="4EF4503A" w14:textId="77777777" w:rsidR="008728EC" w:rsidRPr="00CB1C2C" w:rsidRDefault="008728EC" w:rsidP="00913E41"/>
    <w:p w14:paraId="0DB6AB0F" w14:textId="77777777" w:rsidR="008728EC" w:rsidRPr="00CB1C2C" w:rsidRDefault="008728EC" w:rsidP="00913E41"/>
    <w:p w14:paraId="33CD227C" w14:textId="77777777" w:rsidR="008728EC" w:rsidRPr="00CB1C2C" w:rsidRDefault="008728EC" w:rsidP="00913E41"/>
    <w:p w14:paraId="5FB0C630" w14:textId="77777777" w:rsidR="008728EC" w:rsidRPr="00CB1C2C" w:rsidRDefault="008728EC" w:rsidP="00913E41"/>
    <w:p w14:paraId="1BB002CC" w14:textId="77777777" w:rsidR="008728EC" w:rsidRPr="00CB1C2C" w:rsidRDefault="008728EC" w:rsidP="00913E41"/>
    <w:p w14:paraId="4A67FA0A" w14:textId="77777777" w:rsidR="008728EC" w:rsidRPr="00CB1C2C" w:rsidRDefault="008728EC" w:rsidP="00913E41"/>
    <w:p w14:paraId="11F038BD" w14:textId="77777777" w:rsidR="008728EC" w:rsidRPr="00CB1C2C" w:rsidRDefault="008728EC" w:rsidP="00913E41"/>
    <w:p w14:paraId="47BD5BBD" w14:textId="77777777" w:rsidR="008728EC" w:rsidRPr="00CB1C2C" w:rsidRDefault="008728EC" w:rsidP="00913E41"/>
    <w:p w14:paraId="46753A86" w14:textId="77777777" w:rsidR="008728EC" w:rsidRPr="00CB1C2C" w:rsidRDefault="008728EC" w:rsidP="00913E41"/>
    <w:p w14:paraId="1A5310DB" w14:textId="77777777" w:rsidR="008728EC" w:rsidRPr="00CB1C2C" w:rsidRDefault="008728EC" w:rsidP="00913E41"/>
    <w:p w14:paraId="7FBA63CB" w14:textId="77777777" w:rsidR="008728EC" w:rsidRPr="00CB1C2C" w:rsidRDefault="008728EC" w:rsidP="00913E41"/>
    <w:p w14:paraId="2C935277" w14:textId="77777777" w:rsidR="00913E41" w:rsidRPr="00CB1C2C" w:rsidRDefault="008728EC" w:rsidP="00913E41">
      <w:pPr>
        <w:rPr>
          <w:b/>
        </w:rPr>
      </w:pPr>
      <w:r w:rsidRPr="00CB1C2C">
        <w:rPr>
          <w:b/>
        </w:rPr>
        <w:t xml:space="preserve">Step 5: </w:t>
      </w:r>
    </w:p>
    <w:p w14:paraId="2ACF727A" w14:textId="77777777" w:rsidR="009663D5" w:rsidRPr="00CB1C2C" w:rsidRDefault="009663D5" w:rsidP="00913E41"/>
    <w:p w14:paraId="73678497" w14:textId="2260C2D7" w:rsidR="009663D5" w:rsidRPr="00CB1C2C" w:rsidRDefault="009663D5" w:rsidP="00913E41">
      <w:r w:rsidRPr="00CB1C2C">
        <w:tab/>
        <w:t xml:space="preserve">We hope to have all of the essays for the issue by this point. All essays for </w:t>
      </w:r>
      <w:r w:rsidR="00943449">
        <w:rPr>
          <w:i/>
        </w:rPr>
        <w:t>Regeneration</w:t>
      </w:r>
      <w:r w:rsidRPr="00CB1C2C">
        <w:t xml:space="preserve"> are peer-reviewed by two readers, but it’s up to you how you would like thi</w:t>
      </w:r>
      <w:r w:rsidR="000B0C96" w:rsidRPr="00CB1C2C">
        <w:t>s to proceed.  You can choose</w:t>
      </w:r>
      <w:r w:rsidRPr="00CB1C2C">
        <w:t xml:space="preserve">: </w:t>
      </w:r>
    </w:p>
    <w:p w14:paraId="65567FA0" w14:textId="77777777" w:rsidR="009663D5" w:rsidRPr="00CB1C2C" w:rsidRDefault="009663D5" w:rsidP="00913E41"/>
    <w:p w14:paraId="426B172F" w14:textId="77777777" w:rsidR="009663D5" w:rsidRPr="00CB1C2C" w:rsidRDefault="009663D5" w:rsidP="009663D5">
      <w:pPr>
        <w:numPr>
          <w:ilvl w:val="0"/>
          <w:numId w:val="32"/>
        </w:numPr>
      </w:pPr>
      <w:r w:rsidRPr="00CB1C2C">
        <w:t xml:space="preserve">The standard model of reviewing. Let the journal </w:t>
      </w:r>
      <w:r w:rsidR="00766FAC" w:rsidRPr="00CB1C2C">
        <w:t xml:space="preserve">handle the entire process of </w:t>
      </w:r>
      <w:r w:rsidRPr="00CB1C2C">
        <w:t xml:space="preserve">choosing two </w:t>
      </w:r>
      <w:r w:rsidR="00766FAC" w:rsidRPr="00CB1C2C">
        <w:t xml:space="preserve">anonymous </w:t>
      </w:r>
      <w:r w:rsidRPr="00CB1C2C">
        <w:t xml:space="preserve">readers, soliciting reports, bundling them when they come in, and sending them to you and to the authors.  </w:t>
      </w:r>
    </w:p>
    <w:p w14:paraId="21653BCB" w14:textId="77777777" w:rsidR="009663D5" w:rsidRPr="00CB1C2C" w:rsidRDefault="009663D5" w:rsidP="009663D5">
      <w:pPr>
        <w:numPr>
          <w:ilvl w:val="0"/>
          <w:numId w:val="32"/>
        </w:numPr>
      </w:pPr>
      <w:r w:rsidRPr="00CB1C2C">
        <w:t>A hybrid model of reviewing. You write the first repor</w:t>
      </w:r>
      <w:r w:rsidR="00452810" w:rsidRPr="00CB1C2C">
        <w:t>t on the essay anonymously, and we solicit a review ourselves.  In this case, we will ask you to give us your reviews, so we can bundle them and send them to the authors (and cc you)</w:t>
      </w:r>
    </w:p>
    <w:p w14:paraId="43B3ACCB" w14:textId="77777777" w:rsidR="00452810" w:rsidRPr="00CB1C2C" w:rsidRDefault="00452810" w:rsidP="009663D5">
      <w:pPr>
        <w:numPr>
          <w:ilvl w:val="0"/>
          <w:numId w:val="32"/>
        </w:numPr>
      </w:pPr>
      <w:r w:rsidRPr="00CB1C2C">
        <w:t xml:space="preserve">The standard model with your input. The journal takes care of the review process, but you supply us with possible reviewers for essays in case we cannot get enough of our own readers. This usually works best for essays that are important for your </w:t>
      </w:r>
      <w:r w:rsidRPr="00CB1C2C">
        <w:lastRenderedPageBreak/>
        <w:t xml:space="preserve">issue and the field, but which are in fields or on topics that might not yet have received a lot of scholarly attention.  We’ll contact the reviewers and cc you when we bundle the reports and send them to the authors. </w:t>
      </w:r>
    </w:p>
    <w:p w14:paraId="5EF8BD9D" w14:textId="77777777" w:rsidR="00452810" w:rsidRPr="00CB1C2C" w:rsidRDefault="00452810" w:rsidP="00452810"/>
    <w:p w14:paraId="078F1006" w14:textId="2DA82832" w:rsidR="00452810" w:rsidRPr="00CB1C2C" w:rsidRDefault="00452810" w:rsidP="00452810">
      <w:r w:rsidRPr="00CB1C2C">
        <w:t xml:space="preserve">We should say here that most </w:t>
      </w:r>
      <w:r w:rsidR="00D633ED" w:rsidRPr="00CB1C2C">
        <w:t xml:space="preserve">special issue editors tend to choose option 2, though we have had success with option 3 as well.  When we send essays out for review, we propose a 4 week turn around in the email. We also include in the body of the email the abstract of the essay, and we attach to the email a copy of the essay itself, as well as a standard </w:t>
      </w:r>
      <w:r w:rsidR="00943449">
        <w:rPr>
          <w:i/>
        </w:rPr>
        <w:t>Regeneration</w:t>
      </w:r>
      <w:r w:rsidR="00D633ED" w:rsidRPr="00CB1C2C">
        <w:t xml:space="preserve"> review form.  This saves a few steps of back and forth with potential reviewers, and streamlines the whole process. We prefer to query reviewers ourselves because it is much easier for us to keep track of the reviewers, and we can take on the task of nudging them if they are late. And they will be. You should build in double the time we suggest for reviews. </w:t>
      </w:r>
    </w:p>
    <w:p w14:paraId="16665D72" w14:textId="77777777" w:rsidR="00D633ED" w:rsidRPr="00CB1C2C" w:rsidRDefault="00D633ED" w:rsidP="00452810"/>
    <w:p w14:paraId="701B98C8" w14:textId="77777777" w:rsidR="00D633ED" w:rsidRPr="00CB1C2C" w:rsidRDefault="00D633ED" w:rsidP="00452810">
      <w:r w:rsidRPr="00CB1C2C">
        <w:t xml:space="preserve">We prefer that both reports go at once to the author, so if you are the first reader, we’ll ask you to send us your reports so we can bundle them with the second review for the authors.  </w:t>
      </w:r>
      <w:r w:rsidR="008728EC" w:rsidRPr="00CB1C2C">
        <w:t xml:space="preserve">We will, in consultation with you, decide how to frame our letter to the authors, choosing what revisions we think are most important for the essay and for the issue overall. </w:t>
      </w:r>
    </w:p>
    <w:p w14:paraId="6DC11D99" w14:textId="77777777" w:rsidR="00D633ED" w:rsidRPr="00CB1C2C" w:rsidRDefault="00D633ED" w:rsidP="00452810"/>
    <w:p w14:paraId="24997AFB" w14:textId="77777777" w:rsidR="00D633ED" w:rsidRPr="00CB1C2C" w:rsidRDefault="008728EC" w:rsidP="00452810">
      <w:r w:rsidRPr="00CB1C2C">
        <w:rPr>
          <w:b/>
        </w:rPr>
        <w:t>Step 6</w:t>
      </w:r>
      <w:r w:rsidR="00D633ED" w:rsidRPr="00CB1C2C">
        <w:t xml:space="preserve">: </w:t>
      </w:r>
      <w:r w:rsidRPr="00CB1C2C">
        <w:t xml:space="preserve">  </w:t>
      </w:r>
    </w:p>
    <w:p w14:paraId="2F0FC787" w14:textId="77777777" w:rsidR="00D633ED" w:rsidRPr="00CB1C2C" w:rsidRDefault="00D633ED" w:rsidP="00452810"/>
    <w:p w14:paraId="0B663F71" w14:textId="77777777" w:rsidR="00D633ED" w:rsidRPr="00CB1C2C" w:rsidRDefault="00D633ED" w:rsidP="00452810">
      <w:r w:rsidRPr="00CB1C2C">
        <w:t>Your authors should have reviews in their hands at this point, and will be working on final revisions.  Usually we think that four weeks i</w:t>
      </w:r>
      <w:r w:rsidR="00766FAC" w:rsidRPr="00CB1C2C">
        <w:t xml:space="preserve">s enough time to do a revision </w:t>
      </w:r>
      <w:r w:rsidR="009867D9" w:rsidRPr="00CB1C2C">
        <w:t xml:space="preserve">on an essay; it’s enough time to put a little pressure on the author, but not enough time for the essay to get put on the back burner.  </w:t>
      </w:r>
    </w:p>
    <w:p w14:paraId="6C9C8AC5" w14:textId="77777777" w:rsidR="00617403" w:rsidRPr="00CB1C2C" w:rsidRDefault="00617403" w:rsidP="00452810"/>
    <w:p w14:paraId="4C8494A9" w14:textId="77777777" w:rsidR="00617403" w:rsidRPr="00CB1C2C" w:rsidRDefault="00617403" w:rsidP="00617403">
      <w:pPr>
        <w:rPr>
          <w:b/>
        </w:rPr>
      </w:pPr>
      <w:r w:rsidRPr="00CB1C2C">
        <w:rPr>
          <w:b/>
        </w:rPr>
        <w:t>Problematic revised manuscripts</w:t>
      </w:r>
    </w:p>
    <w:p w14:paraId="15480338" w14:textId="77777777" w:rsidR="00617403" w:rsidRPr="00CB1C2C" w:rsidRDefault="00617403" w:rsidP="00617403">
      <w:r w:rsidRPr="00CB1C2C">
        <w:t>You may receive a revision that you think still needs some work, or more often a revision that is far over word count.   Some authors will be receptive to another set of your edits – indeed, eager for another close read of their work.   Others probably won’t.  You can pose this question to them: “Would you prefer to see and review any editorial suggestions [or cuts] on this draft before it goes to a copyeditor, or would you like me to go ahead and pass the essay on with those edits [or cuts]?  Most will choose the former.   Do the editing/cutting as quickly as possible, turn it back around to the author, and agree on the soonest possible due date.</w:t>
      </w:r>
    </w:p>
    <w:p w14:paraId="06B03D6F" w14:textId="77777777" w:rsidR="009867D9" w:rsidRPr="00CB1C2C" w:rsidRDefault="009867D9" w:rsidP="00452810"/>
    <w:p w14:paraId="323186BE" w14:textId="77777777" w:rsidR="009867D9" w:rsidRPr="00CB1C2C" w:rsidRDefault="009867D9" w:rsidP="00452810">
      <w:r w:rsidRPr="00CB1C2C">
        <w:t xml:space="preserve">Once we have the essay revisions, we will send it to the </w:t>
      </w:r>
      <w:r w:rsidR="00766FAC" w:rsidRPr="00CB1C2C">
        <w:t xml:space="preserve">anonymous </w:t>
      </w:r>
      <w:r w:rsidRPr="00CB1C2C">
        <w:t xml:space="preserve">reviewer who engaged most seriously with the essay and ask for a thumbs up or thumbs down. We give two weeks for that process, but that’s really just a cushion. It generally happens in a matter of days.  </w:t>
      </w:r>
    </w:p>
    <w:p w14:paraId="310B0270" w14:textId="77777777" w:rsidR="008728EC" w:rsidRPr="00CB1C2C" w:rsidRDefault="008728EC" w:rsidP="00452810"/>
    <w:p w14:paraId="0E694D3F" w14:textId="77777777" w:rsidR="008728EC" w:rsidRPr="00CB1C2C" w:rsidRDefault="008728EC" w:rsidP="00452810">
      <w:pPr>
        <w:rPr>
          <w:i/>
        </w:rPr>
      </w:pPr>
      <w:r w:rsidRPr="00CB1C2C">
        <w:rPr>
          <w:i/>
        </w:rPr>
        <w:t>Now is the time for you to begin thinking very seriously about your introduction to the special issue, as well as ho</w:t>
      </w:r>
      <w:r w:rsidR="00CB1C2C" w:rsidRPr="00CB1C2C">
        <w:rPr>
          <w:i/>
        </w:rPr>
        <w:t>w you want to order the essays.</w:t>
      </w:r>
    </w:p>
    <w:p w14:paraId="78C51318" w14:textId="77777777" w:rsidR="00CB1C2C" w:rsidRPr="00CB1C2C" w:rsidRDefault="00CB1C2C" w:rsidP="00452810">
      <w:pPr>
        <w:rPr>
          <w:i/>
        </w:rPr>
      </w:pPr>
    </w:p>
    <w:p w14:paraId="3B7A7C2D" w14:textId="77777777" w:rsidR="00CB1C2C" w:rsidRPr="00CB1C2C" w:rsidRDefault="00CB1C2C" w:rsidP="00452810">
      <w:pPr>
        <w:rPr>
          <w:i/>
        </w:rPr>
      </w:pPr>
      <w:r w:rsidRPr="00CB1C2C">
        <w:rPr>
          <w:i/>
        </w:rPr>
        <w:lastRenderedPageBreak/>
        <w:t xml:space="preserve">You should also gather the bios for your authors to send to us.  </w:t>
      </w:r>
    </w:p>
    <w:p w14:paraId="64FA98F2" w14:textId="77777777" w:rsidR="00617403" w:rsidRPr="00CB1C2C" w:rsidRDefault="00617403" w:rsidP="00452810"/>
    <w:p w14:paraId="7CCA6A81" w14:textId="77777777" w:rsidR="00617403" w:rsidRPr="00CB1C2C" w:rsidRDefault="00617403" w:rsidP="00617403">
      <w:pPr>
        <w:rPr>
          <w:b/>
        </w:rPr>
      </w:pPr>
      <w:r w:rsidRPr="00CB1C2C">
        <w:rPr>
          <w:b/>
        </w:rPr>
        <w:t>Issues to be aware of in ordering the essays and writing your Intro:</w:t>
      </w:r>
    </w:p>
    <w:p w14:paraId="7C64DAF5" w14:textId="77777777" w:rsidR="00617403" w:rsidRPr="00CB1C2C" w:rsidRDefault="00617403" w:rsidP="00617403">
      <w:pPr>
        <w:rPr>
          <w:b/>
        </w:rPr>
      </w:pPr>
    </w:p>
    <w:p w14:paraId="4430F233" w14:textId="77777777" w:rsidR="00617403" w:rsidRPr="00CB1C2C" w:rsidRDefault="00617403" w:rsidP="00617403">
      <w:pPr>
        <w:rPr>
          <w:b/>
        </w:rPr>
      </w:pPr>
      <w:r w:rsidRPr="00CB1C2C">
        <w:rPr>
          <w:b/>
        </w:rPr>
        <w:t>The first essay after your Intro</w:t>
      </w:r>
    </w:p>
    <w:p w14:paraId="24C8587C" w14:textId="77777777" w:rsidR="00617403" w:rsidRPr="00CB1C2C" w:rsidRDefault="00617403" w:rsidP="00617403">
      <w:r w:rsidRPr="00CB1C2C">
        <w:t xml:space="preserve">Your lead essay should be the one that makes the reader want to </w:t>
      </w:r>
      <w:r w:rsidR="008728EC" w:rsidRPr="00CB1C2C">
        <w:t>get</w:t>
      </w:r>
      <w:r w:rsidRPr="00CB1C2C">
        <w:t xml:space="preserve"> the issue.  That could be the most famous name, something special like a roundtable discussing the topic, the essay that seems to set the terms for the conversation that unfolds among other essays, or an essay addressing something happening in current events (this can be hard to get right, given the long time frame of production, but you may get lucky and get a “right now” essay).</w:t>
      </w:r>
    </w:p>
    <w:p w14:paraId="34F74B3D" w14:textId="77777777" w:rsidR="00617403" w:rsidRPr="00CB1C2C" w:rsidRDefault="00617403" w:rsidP="00617403"/>
    <w:p w14:paraId="0E0E33DC" w14:textId="77777777" w:rsidR="00617403" w:rsidRPr="00CB1C2C" w:rsidRDefault="00617403" w:rsidP="00617403">
      <w:pPr>
        <w:rPr>
          <w:b/>
        </w:rPr>
      </w:pPr>
      <w:r w:rsidRPr="00CB1C2C">
        <w:rPr>
          <w:b/>
        </w:rPr>
        <w:t>The last essay in the volume (before the book review essay or other standard end-of-volume items)</w:t>
      </w:r>
    </w:p>
    <w:p w14:paraId="51E84A73" w14:textId="77777777" w:rsidR="00617403" w:rsidRPr="00CB1C2C" w:rsidRDefault="00617403" w:rsidP="00617403">
      <w:r w:rsidRPr="00CB1C2C">
        <w:t>Ideally, your last essay will leave the reader with a sense of new questions, or be emotionally powerful, or seem incredibly timely given current events (as above, this can be hard to get right, given the long time frame of production, but again, you may get lucky and get a “right now” essay).  But sometimes it’s just the one you couldn’t fit into the arc of the issue as a whole.</w:t>
      </w:r>
    </w:p>
    <w:p w14:paraId="577CFB36" w14:textId="77777777" w:rsidR="00617403" w:rsidRPr="00CB1C2C" w:rsidRDefault="00617403" w:rsidP="00617403"/>
    <w:p w14:paraId="70BE33DC" w14:textId="77777777" w:rsidR="00617403" w:rsidRPr="00CB1C2C" w:rsidRDefault="00617403" w:rsidP="00617403">
      <w:r w:rsidRPr="00CB1C2C">
        <w:rPr>
          <w:b/>
        </w:rPr>
        <w:t>Subtopics or narrative flow</w:t>
      </w:r>
    </w:p>
    <w:p w14:paraId="4BD878AE" w14:textId="77777777" w:rsidR="00617403" w:rsidRPr="00CB1C2C" w:rsidRDefault="00617403" w:rsidP="00617403">
      <w:r w:rsidRPr="00CB1C2C">
        <w:t>If you are lucky, your essays may suggest two or more subtopics, which will allow you to group them in the volume and in your introduction.  Otherwise, think of your essays as a narrative or a museum exhibit: what story about the topic or the discipline as a whole is it telling?   What threads link one essay to another?  As you answer these questions in your intro, your order may shift around.  Or, if you answer them through ordering essays, identifying the analytic or topical threads that justify a sequence of essays, your introduction will need to make those links and transitions explicit.</w:t>
      </w:r>
    </w:p>
    <w:p w14:paraId="4A9A8B7E" w14:textId="77777777" w:rsidR="00617403" w:rsidRPr="00CB1C2C" w:rsidRDefault="00617403" w:rsidP="00617403"/>
    <w:p w14:paraId="25E64A46" w14:textId="77777777" w:rsidR="00617403" w:rsidRPr="00CB1C2C" w:rsidRDefault="00617403" w:rsidP="00617403">
      <w:pPr>
        <w:rPr>
          <w:b/>
        </w:rPr>
      </w:pPr>
      <w:r w:rsidRPr="00CB1C2C">
        <w:rPr>
          <w:b/>
        </w:rPr>
        <w:t>Reader-friendliness in the Intro.</w:t>
      </w:r>
    </w:p>
    <w:p w14:paraId="0EBC2FAE" w14:textId="77777777" w:rsidR="00617403" w:rsidRPr="00CB1C2C" w:rsidRDefault="00617403" w:rsidP="00617403">
      <w:r w:rsidRPr="00CB1C2C">
        <w:t xml:space="preserve">You don’t want your Intro to be simple-minded, but you do want it to appeal to regular subscribers, casual browsers, etc., and not just to people invested in the topic of your special issue.  Your introduction should be an introduction to the topic or theme of your issue, and not just to the issue itself.  It should clarify why the topic is important, give some sense of its critical history and/or place in the larger field of </w:t>
      </w:r>
      <w:r w:rsidR="008728EC" w:rsidRPr="00CB1C2C">
        <w:t>the environmental humanities</w:t>
      </w:r>
      <w:r w:rsidRPr="00CB1C2C">
        <w:t>, and cite foundational and recent materials not included as essays.   The Introduction should be something that an academic could teach or use to organize a syllabus, or a layperson could use to investigate your topic beyond your special issue.</w:t>
      </w:r>
    </w:p>
    <w:p w14:paraId="647DEE4A" w14:textId="77777777" w:rsidR="00617403" w:rsidRPr="00CB1C2C" w:rsidRDefault="00617403" w:rsidP="00452810"/>
    <w:p w14:paraId="4E2B830B" w14:textId="77777777" w:rsidR="00913E41" w:rsidRPr="00CB1C2C" w:rsidRDefault="00913E41" w:rsidP="00766FAC"/>
    <w:p w14:paraId="764F27FE" w14:textId="77777777" w:rsidR="00913E41" w:rsidRPr="00CB1C2C" w:rsidRDefault="008728EC" w:rsidP="008728EC">
      <w:pPr>
        <w:rPr>
          <w:b/>
        </w:rPr>
      </w:pPr>
      <w:r w:rsidRPr="00CB1C2C">
        <w:rPr>
          <w:b/>
        </w:rPr>
        <w:t>Step 7 (you are at around 18 months here):</w:t>
      </w:r>
    </w:p>
    <w:p w14:paraId="55BE23CC" w14:textId="77777777" w:rsidR="008728EC" w:rsidRPr="00CB1C2C" w:rsidRDefault="008728EC" w:rsidP="008728EC"/>
    <w:p w14:paraId="7A7031EE" w14:textId="77777777" w:rsidR="00913E41" w:rsidRDefault="009867D9" w:rsidP="009867D9">
      <w:r w:rsidRPr="00CB1C2C">
        <w:t xml:space="preserve">Now the real work begins.  </w:t>
      </w:r>
      <w:r w:rsidR="00913E41" w:rsidRPr="00CB1C2C">
        <w:t xml:space="preserve">Your main focus should be on working with the author to </w:t>
      </w:r>
      <w:r w:rsidR="001D0F91" w:rsidRPr="00CB1C2C">
        <w:t>submit</w:t>
      </w:r>
      <w:r w:rsidR="00913E41" w:rsidRPr="00CB1C2C">
        <w:t xml:space="preserve"> a </w:t>
      </w:r>
      <w:r w:rsidR="001D0F91" w:rsidRPr="00CB1C2C">
        <w:t xml:space="preserve">final </w:t>
      </w:r>
      <w:r w:rsidR="00913E41" w:rsidRPr="00CB1C2C">
        <w:t xml:space="preserve">manuscript that is as polished as possible.  </w:t>
      </w:r>
      <w:r w:rsidR="001D0F91" w:rsidRPr="00CB1C2C">
        <w:t>A</w:t>
      </w:r>
      <w:r w:rsidR="00913E41" w:rsidRPr="00CB1C2C">
        <w:t xml:space="preserve">uthors </w:t>
      </w:r>
      <w:r w:rsidR="00766FAC" w:rsidRPr="00CB1C2C">
        <w:t xml:space="preserve">must </w:t>
      </w:r>
      <w:r w:rsidR="00913E41" w:rsidRPr="00CB1C2C">
        <w:t xml:space="preserve">follow the </w:t>
      </w:r>
      <w:r w:rsidR="00913E41" w:rsidRPr="00CB1C2C">
        <w:lastRenderedPageBreak/>
        <w:t>Chicago Manua</w:t>
      </w:r>
      <w:r w:rsidR="001D0F91" w:rsidRPr="00CB1C2C">
        <w:t>l of Style</w:t>
      </w:r>
      <w:r w:rsidR="00913E41" w:rsidRPr="00CB1C2C">
        <w:t xml:space="preserve">, but keep in mind that the manuscript will receive detailed copyediting from </w:t>
      </w:r>
      <w:r w:rsidR="001D0F91" w:rsidRPr="00CB1C2C">
        <w:t>the press</w:t>
      </w:r>
      <w:r w:rsidR="00766FAC" w:rsidRPr="00CB1C2C">
        <w:t xml:space="preserve"> and from us</w:t>
      </w:r>
      <w:r w:rsidR="00913E41" w:rsidRPr="00CB1C2C">
        <w:t xml:space="preserve">.  </w:t>
      </w:r>
    </w:p>
    <w:p w14:paraId="3D387C16" w14:textId="77777777" w:rsidR="00A615FC" w:rsidRDefault="00A615FC" w:rsidP="009867D9"/>
    <w:p w14:paraId="3AFD1EF3" w14:textId="77777777" w:rsidR="00A615FC" w:rsidRPr="00CB1C2C" w:rsidRDefault="00A615FC" w:rsidP="009867D9">
      <w:r>
        <w:t xml:space="preserve">Manuscripts should not have any odd formatting (no extra lines between paragraphs, no differences in typeface and font size) and should be double-spaced, with left justification only. </w:t>
      </w:r>
    </w:p>
    <w:p w14:paraId="1B992AA5" w14:textId="77777777" w:rsidR="008728EC" w:rsidRPr="00CB1C2C" w:rsidRDefault="008728EC" w:rsidP="009867D9"/>
    <w:p w14:paraId="5E05B1AA" w14:textId="2599E749" w:rsidR="00CB1C2C" w:rsidRPr="00CB1C2C" w:rsidRDefault="00EE2053" w:rsidP="00CB1C2C">
      <w:pPr>
        <w:rPr>
          <w:i/>
        </w:rPr>
      </w:pPr>
      <w:r>
        <w:rPr>
          <w:noProof/>
        </w:rPr>
        <mc:AlternateContent>
          <mc:Choice Requires="wps">
            <w:drawing>
              <wp:anchor distT="0" distB="0" distL="114300" distR="114300" simplePos="0" relativeHeight="251658240" behindDoc="0" locked="0" layoutInCell="1" allowOverlap="1" wp14:anchorId="06538D76" wp14:editId="4E668B28">
                <wp:simplePos x="0" y="0"/>
                <wp:positionH relativeFrom="column">
                  <wp:posOffset>51435</wp:posOffset>
                </wp:positionH>
                <wp:positionV relativeFrom="paragraph">
                  <wp:posOffset>581660</wp:posOffset>
                </wp:positionV>
                <wp:extent cx="6286500" cy="2628900"/>
                <wp:effectExtent l="635" t="2540" r="0" b="0"/>
                <wp:wrapTight wrapText="bothSides">
                  <wp:wrapPolygon edited="0">
                    <wp:start x="0" y="0"/>
                    <wp:lineTo x="21600" y="0"/>
                    <wp:lineTo x="21600" y="21600"/>
                    <wp:lineTo x="0" y="21600"/>
                    <wp:lineTo x="0" y="0"/>
                  </wp:wrapPolygon>
                </wp:wrapTight>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628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5E35966F" w14:textId="77777777" w:rsidR="00CB1C2C" w:rsidRPr="00CB1C2C" w:rsidRDefault="00CB1C2C" w:rsidP="00CB1C2C">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360" w:lineRule="auto"/>
                              <w:ind w:right="-2160"/>
                            </w:pPr>
                            <w:r w:rsidRPr="00CB1C2C">
                              <w:rPr>
                                <w:b/>
                                <w:bCs/>
                              </w:rPr>
                              <w:t>Art</w:t>
                            </w:r>
                          </w:p>
                          <w:p w14:paraId="48D919DC" w14:textId="77777777" w:rsidR="00CB1C2C" w:rsidRPr="00CB1C2C" w:rsidRDefault="00CB1C2C" w:rsidP="00CB1C2C">
                            <w:pPr>
                              <w:widowControl w:val="0"/>
                              <w:numPr>
                                <w:ilvl w:val="0"/>
                                <w:numId w:val="33"/>
                              </w:numPr>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80" w:right="-2160" w:hanging="180"/>
                            </w:pPr>
                            <w:r w:rsidRPr="00CB1C2C">
                              <w:t>+</w:t>
                            </w:r>
                            <w:r w:rsidRPr="00CB1C2C">
                              <w:tab/>
                              <w:t>Electronic art files should be saved separately as TIFFs or JPEGs</w:t>
                            </w:r>
                          </w:p>
                          <w:p w14:paraId="4BC1D839" w14:textId="77777777" w:rsidR="00CB1C2C" w:rsidRDefault="00CB1C2C" w:rsidP="00CB1C2C">
                            <w:pPr>
                              <w:widowControl w:val="0"/>
                              <w:numPr>
                                <w:ilvl w:val="0"/>
                                <w:numId w:val="33"/>
                              </w:numPr>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80" w:right="-2160" w:hanging="180"/>
                            </w:pPr>
                            <w:r w:rsidRPr="00CB1C2C">
                              <w:t>+</w:t>
                            </w:r>
                            <w:r w:rsidRPr="00CB1C2C">
                              <w:tab/>
                              <w:t xml:space="preserve">Please include in your article or saved as a separate file a list of captions that </w:t>
                            </w:r>
                          </w:p>
                          <w:p w14:paraId="6690F199" w14:textId="77777777" w:rsidR="00CB1C2C" w:rsidRPr="00CB1C2C" w:rsidRDefault="00CB1C2C" w:rsidP="00CB1C2C">
                            <w:pPr>
                              <w:widowControl w:val="0"/>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80" w:right="-2160"/>
                            </w:pPr>
                            <w:r>
                              <w:tab/>
                            </w:r>
                            <w:r w:rsidRPr="00CB1C2C">
                              <w:t>describe the content and contain credit lines</w:t>
                            </w:r>
                          </w:p>
                          <w:p w14:paraId="61917430" w14:textId="77777777" w:rsidR="00CB1C2C" w:rsidRPr="00CB1C2C" w:rsidRDefault="00CB1C2C" w:rsidP="00CB1C2C">
                            <w:pPr>
                              <w:widowControl w:val="0"/>
                              <w:numPr>
                                <w:ilvl w:val="0"/>
                                <w:numId w:val="33"/>
                              </w:numPr>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80" w:right="-2160" w:hanging="180"/>
                            </w:pPr>
                            <w:r w:rsidRPr="00CB1C2C">
                              <w:t>+</w:t>
                            </w:r>
                            <w:r w:rsidRPr="00CB1C2C">
                              <w:tab/>
                              <w:t>Numbering coincides with caption list and call-outs in the text</w:t>
                            </w:r>
                          </w:p>
                          <w:p w14:paraId="24234E13" w14:textId="77777777" w:rsidR="00CB1C2C" w:rsidRDefault="00CB1C2C" w:rsidP="00CB1C2C">
                            <w:pPr>
                              <w:widowControl w:val="0"/>
                              <w:numPr>
                                <w:ilvl w:val="0"/>
                                <w:numId w:val="33"/>
                              </w:numPr>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80" w:right="-2160" w:hanging="180"/>
                            </w:pPr>
                            <w:r w:rsidRPr="00CB1C2C">
                              <w:t>+</w:t>
                            </w:r>
                            <w:r w:rsidRPr="00CB1C2C">
                              <w:tab/>
                              <w:t xml:space="preserve">Call-outs (and </w:t>
                            </w:r>
                            <w:r w:rsidRPr="00CB1C2C">
                              <w:rPr>
                                <w:b/>
                                <w:bCs/>
                                <w:i/>
                                <w:iCs/>
                              </w:rPr>
                              <w:t>NOT</w:t>
                            </w:r>
                            <w:r w:rsidRPr="00CB1C2C">
                              <w:t xml:space="preserve"> actual artwork) are inserted in the article </w:t>
                            </w:r>
                          </w:p>
                          <w:p w14:paraId="7976F34F" w14:textId="77777777" w:rsidR="00CB1C2C" w:rsidRPr="00CB1C2C" w:rsidRDefault="00CB1C2C" w:rsidP="00CB1C2C">
                            <w:pPr>
                              <w:widowControl w:val="0"/>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right="-2160"/>
                            </w:pPr>
                            <w:r w:rsidRPr="00CB1C2C">
                              <w:t>(e.g., &lt;insert fig. 1 here&gt;)</w:t>
                            </w:r>
                          </w:p>
                          <w:p w14:paraId="636117AE" w14:textId="77777777" w:rsidR="00CB1C2C" w:rsidRDefault="00CB1C2C" w:rsidP="00CB1C2C">
                            <w:pPr>
                              <w:widowControl w:val="0"/>
                              <w:numPr>
                                <w:ilvl w:val="0"/>
                                <w:numId w:val="33"/>
                              </w:numPr>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80" w:right="-2160" w:hanging="180"/>
                            </w:pPr>
                            <w:r w:rsidRPr="00CB1C2C">
                              <w:t>+</w:t>
                            </w:r>
                            <w:r w:rsidRPr="00CB1C2C">
                              <w:tab/>
                              <w:t xml:space="preserve">Photographs and figures that do not include text should be saved at no less than </w:t>
                            </w:r>
                          </w:p>
                          <w:p w14:paraId="1ED66354" w14:textId="77777777" w:rsidR="00CB1C2C" w:rsidRDefault="00CB1C2C" w:rsidP="00CB1C2C">
                            <w:pPr>
                              <w:widowControl w:val="0"/>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right="-2160"/>
                            </w:pPr>
                            <w:r w:rsidRPr="00CB1C2C">
                              <w:t xml:space="preserve">300 dpi with a minimum size of 6 inches across the smallest dimension; artwork </w:t>
                            </w:r>
                          </w:p>
                          <w:p w14:paraId="21AD3D52" w14:textId="77777777" w:rsidR="00CB1C2C" w:rsidRPr="00CB1C2C" w:rsidRDefault="00CB1C2C" w:rsidP="00CB1C2C">
                            <w:pPr>
                              <w:widowControl w:val="0"/>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right="-2160"/>
                            </w:pPr>
                            <w:r w:rsidRPr="00CB1C2C">
                              <w:t>that includes text meant to be legible should be saved at no less than 1200 dpi.</w:t>
                            </w:r>
                          </w:p>
                          <w:p w14:paraId="0E164849" w14:textId="77777777" w:rsidR="00CB1C2C" w:rsidRPr="00CB1C2C" w:rsidRDefault="00CB1C2C" w:rsidP="00CB1C2C">
                            <w:pPr>
                              <w:widowControl w:val="0"/>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160"/>
                            </w:pPr>
                          </w:p>
                          <w:p w14:paraId="07DFD5AA" w14:textId="77777777" w:rsidR="00CB1C2C" w:rsidRDefault="00CB1C2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8D76" id="Text Box 16" o:spid="_x0000_s1027" type="#_x0000_t202" style="position:absolute;margin-left:4.05pt;margin-top:45.8pt;width:49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" filled="f" stroked="f">
                <v:textbox inset=",7.2pt,,7.2pt">
                  <w:txbxContent>
                    <w:p w14:paraId="5E35966F" w14:textId="77777777" w:rsidR="00CB1C2C" w:rsidRPr="00CB1C2C" w:rsidRDefault="00CB1C2C" w:rsidP="00CB1C2C">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360" w:lineRule="auto"/>
                        <w:ind w:right="-2160"/>
                      </w:pPr>
                      <w:r w:rsidRPr="00CB1C2C">
                        <w:rPr>
                          <w:b/>
                          <w:bCs/>
                        </w:rPr>
                        <w:t>Art</w:t>
                      </w:r>
                    </w:p>
                    <w:p w14:paraId="48D919DC" w14:textId="77777777" w:rsidR="00CB1C2C" w:rsidRPr="00CB1C2C" w:rsidRDefault="00CB1C2C" w:rsidP="00CB1C2C">
                      <w:pPr>
                        <w:widowControl w:val="0"/>
                        <w:numPr>
                          <w:ilvl w:val="0"/>
                          <w:numId w:val="33"/>
                        </w:numPr>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80" w:right="-2160" w:hanging="180"/>
                      </w:pPr>
                      <w:r w:rsidRPr="00CB1C2C">
                        <w:t>+</w:t>
                      </w:r>
                      <w:r w:rsidRPr="00CB1C2C">
                        <w:tab/>
                        <w:t>Electronic art files should be saved separately as TIFFs or JPEGs</w:t>
                      </w:r>
                    </w:p>
                    <w:p w14:paraId="4BC1D839" w14:textId="77777777" w:rsidR="00CB1C2C" w:rsidRDefault="00CB1C2C" w:rsidP="00CB1C2C">
                      <w:pPr>
                        <w:widowControl w:val="0"/>
                        <w:numPr>
                          <w:ilvl w:val="0"/>
                          <w:numId w:val="33"/>
                        </w:numPr>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80" w:right="-2160" w:hanging="180"/>
                      </w:pPr>
                      <w:r w:rsidRPr="00CB1C2C">
                        <w:t>+</w:t>
                      </w:r>
                      <w:r w:rsidRPr="00CB1C2C">
                        <w:tab/>
                        <w:t xml:space="preserve">Please include in your article or saved as a separate file a list of captions that </w:t>
                      </w:r>
                    </w:p>
                    <w:p w14:paraId="6690F199" w14:textId="77777777" w:rsidR="00CB1C2C" w:rsidRPr="00CB1C2C" w:rsidRDefault="00CB1C2C" w:rsidP="00CB1C2C">
                      <w:pPr>
                        <w:widowControl w:val="0"/>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80" w:right="-2160"/>
                      </w:pPr>
                      <w:r>
                        <w:tab/>
                      </w:r>
                      <w:r w:rsidRPr="00CB1C2C">
                        <w:t>describe the content and contain credit lines</w:t>
                      </w:r>
                    </w:p>
                    <w:p w14:paraId="61917430" w14:textId="77777777" w:rsidR="00CB1C2C" w:rsidRPr="00CB1C2C" w:rsidRDefault="00CB1C2C" w:rsidP="00CB1C2C">
                      <w:pPr>
                        <w:widowControl w:val="0"/>
                        <w:numPr>
                          <w:ilvl w:val="0"/>
                          <w:numId w:val="33"/>
                        </w:numPr>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80" w:right="-2160" w:hanging="180"/>
                      </w:pPr>
                      <w:r w:rsidRPr="00CB1C2C">
                        <w:t>+</w:t>
                      </w:r>
                      <w:r w:rsidRPr="00CB1C2C">
                        <w:tab/>
                        <w:t>Numbering coincides with caption list and call-outs in the text</w:t>
                      </w:r>
                    </w:p>
                    <w:p w14:paraId="24234E13" w14:textId="77777777" w:rsidR="00CB1C2C" w:rsidRDefault="00CB1C2C" w:rsidP="00CB1C2C">
                      <w:pPr>
                        <w:widowControl w:val="0"/>
                        <w:numPr>
                          <w:ilvl w:val="0"/>
                          <w:numId w:val="33"/>
                        </w:numPr>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80" w:right="-2160" w:hanging="180"/>
                      </w:pPr>
                      <w:r w:rsidRPr="00CB1C2C">
                        <w:t>+</w:t>
                      </w:r>
                      <w:r w:rsidRPr="00CB1C2C">
                        <w:tab/>
                        <w:t xml:space="preserve">Call-outs (and </w:t>
                      </w:r>
                      <w:r w:rsidRPr="00CB1C2C">
                        <w:rPr>
                          <w:b/>
                          <w:bCs/>
                          <w:i/>
                          <w:iCs/>
                        </w:rPr>
                        <w:t>NOT</w:t>
                      </w:r>
                      <w:r w:rsidRPr="00CB1C2C">
                        <w:t xml:space="preserve"> actual artwork) are inserted in the article </w:t>
                      </w:r>
                    </w:p>
                    <w:p w14:paraId="7976F34F" w14:textId="77777777" w:rsidR="00CB1C2C" w:rsidRPr="00CB1C2C" w:rsidRDefault="00CB1C2C" w:rsidP="00CB1C2C">
                      <w:pPr>
                        <w:widowControl w:val="0"/>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right="-2160"/>
                      </w:pPr>
                      <w:r w:rsidRPr="00CB1C2C">
                        <w:t>(e.g., &lt;insert fig. 1 here&gt;)</w:t>
                      </w:r>
                    </w:p>
                    <w:p w14:paraId="636117AE" w14:textId="77777777" w:rsidR="00CB1C2C" w:rsidRDefault="00CB1C2C" w:rsidP="00CB1C2C">
                      <w:pPr>
                        <w:widowControl w:val="0"/>
                        <w:numPr>
                          <w:ilvl w:val="0"/>
                          <w:numId w:val="33"/>
                        </w:numPr>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80" w:right="-2160" w:hanging="180"/>
                      </w:pPr>
                      <w:r w:rsidRPr="00CB1C2C">
                        <w:t>+</w:t>
                      </w:r>
                      <w:r w:rsidRPr="00CB1C2C">
                        <w:tab/>
                        <w:t xml:space="preserve">Photographs and figures that do not include text should be saved at no less than </w:t>
                      </w:r>
                    </w:p>
                    <w:p w14:paraId="1ED66354" w14:textId="77777777" w:rsidR="00CB1C2C" w:rsidRDefault="00CB1C2C" w:rsidP="00CB1C2C">
                      <w:pPr>
                        <w:widowControl w:val="0"/>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right="-2160"/>
                      </w:pPr>
                      <w:r w:rsidRPr="00CB1C2C">
                        <w:t xml:space="preserve">300 dpi with a minimum size of 6 inches across the smallest dimension; artwork </w:t>
                      </w:r>
                    </w:p>
                    <w:p w14:paraId="21AD3D52" w14:textId="77777777" w:rsidR="00CB1C2C" w:rsidRPr="00CB1C2C" w:rsidRDefault="00CB1C2C" w:rsidP="00CB1C2C">
                      <w:pPr>
                        <w:widowControl w:val="0"/>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right="-2160"/>
                      </w:pPr>
                      <w:r w:rsidRPr="00CB1C2C">
                        <w:t>that includes text meant to be legible should be saved at no less than 1200 dpi.</w:t>
                      </w:r>
                    </w:p>
                    <w:p w14:paraId="0E164849" w14:textId="77777777" w:rsidR="00CB1C2C" w:rsidRPr="00CB1C2C" w:rsidRDefault="00CB1C2C" w:rsidP="00CB1C2C">
                      <w:pPr>
                        <w:widowControl w:val="0"/>
                        <w:tabs>
                          <w:tab w:val="left" w:pos="18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160"/>
                      </w:pPr>
                    </w:p>
                    <w:p w14:paraId="07DFD5AA" w14:textId="77777777" w:rsidR="00CB1C2C" w:rsidRDefault="00CB1C2C"/>
                  </w:txbxContent>
                </v:textbox>
                <w10:wrap type="tight"/>
              </v:shape>
            </w:pict>
          </mc:Fallback>
        </mc:AlternateContent>
      </w:r>
      <w:r w:rsidR="00CB1C2C" w:rsidRPr="00CB1C2C">
        <w:rPr>
          <w:i/>
        </w:rPr>
        <w:t xml:space="preserve">Your authors should also make sure they gather all of their necessary permissions and send them to </w:t>
      </w:r>
      <w:r w:rsidR="00943449">
        <w:rPr>
          <w:i/>
        </w:rPr>
        <w:t>you</w:t>
      </w:r>
      <w:r w:rsidR="00CB1C2C" w:rsidRPr="00CB1C2C">
        <w:rPr>
          <w:i/>
        </w:rPr>
        <w:t xml:space="preserve">.  </w:t>
      </w:r>
    </w:p>
    <w:p w14:paraId="1B7DA9AA" w14:textId="77777777" w:rsidR="00CB1C2C" w:rsidRPr="00CB1C2C" w:rsidRDefault="00CB1C2C" w:rsidP="00CB1C2C">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160"/>
      </w:pPr>
      <w:r w:rsidRPr="00CB1C2C">
        <w:t xml:space="preserve">Here is a sample permissions request your authors can use: </w:t>
      </w:r>
    </w:p>
    <w:p w14:paraId="3EE2AF9B" w14:textId="77777777" w:rsidR="00CB1C2C" w:rsidRPr="00CB1C2C" w:rsidRDefault="00CB1C2C" w:rsidP="00CB1C2C">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160"/>
      </w:pPr>
    </w:p>
    <w:p w14:paraId="1977A6C7" w14:textId="77777777" w:rsidR="00CB1C2C" w:rsidRDefault="00CB1C2C" w:rsidP="00CB1C2C">
      <w:pPr>
        <w:widowControl w:val="0"/>
        <w:autoSpaceDE w:val="0"/>
        <w:autoSpaceDN w:val="0"/>
        <w:adjustRightInd w:val="0"/>
        <w:ind w:right="-720"/>
        <w:rPr>
          <w:b/>
          <w:bCs/>
        </w:rPr>
      </w:pPr>
    </w:p>
    <w:p w14:paraId="1E45CF20" w14:textId="77777777" w:rsidR="00CB1C2C" w:rsidRPr="00CB1C2C" w:rsidRDefault="00CB1C2C" w:rsidP="00CB1C2C">
      <w:pPr>
        <w:widowControl w:val="0"/>
        <w:autoSpaceDE w:val="0"/>
        <w:autoSpaceDN w:val="0"/>
        <w:adjustRightInd w:val="0"/>
        <w:ind w:right="-720"/>
      </w:pPr>
    </w:p>
    <w:p w14:paraId="7727C641" w14:textId="77777777" w:rsidR="00CB1C2C" w:rsidRPr="00CB1C2C" w:rsidRDefault="00CB1C2C" w:rsidP="00CB1C2C">
      <w:pPr>
        <w:widowControl w:val="0"/>
        <w:autoSpaceDE w:val="0"/>
        <w:autoSpaceDN w:val="0"/>
        <w:adjustRightInd w:val="0"/>
        <w:ind w:right="-720"/>
        <w:rPr>
          <w:color w:val="FF0000"/>
        </w:rPr>
      </w:pPr>
      <w:r w:rsidRPr="00CB1C2C">
        <w:rPr>
          <w:color w:val="FF0000"/>
        </w:rPr>
        <w:t>[date]</w:t>
      </w:r>
    </w:p>
    <w:p w14:paraId="4BED9E54" w14:textId="77777777" w:rsidR="00CB1C2C" w:rsidRPr="00CB1C2C" w:rsidRDefault="00CB1C2C" w:rsidP="00CB1C2C">
      <w:pPr>
        <w:widowControl w:val="0"/>
        <w:autoSpaceDE w:val="0"/>
        <w:autoSpaceDN w:val="0"/>
        <w:adjustRightInd w:val="0"/>
        <w:ind w:right="-720"/>
      </w:pPr>
    </w:p>
    <w:p w14:paraId="75DFD9F3" w14:textId="77777777" w:rsidR="00CB1C2C" w:rsidRPr="00CB1C2C" w:rsidRDefault="00CB1C2C" w:rsidP="00CB1C2C">
      <w:pPr>
        <w:widowControl w:val="0"/>
        <w:autoSpaceDE w:val="0"/>
        <w:autoSpaceDN w:val="0"/>
        <w:adjustRightInd w:val="0"/>
        <w:ind w:right="-720"/>
      </w:pPr>
    </w:p>
    <w:p w14:paraId="27B92C86" w14:textId="77777777" w:rsidR="00CB1C2C" w:rsidRPr="00CB1C2C" w:rsidRDefault="00CB1C2C" w:rsidP="00CB1C2C">
      <w:pPr>
        <w:widowControl w:val="0"/>
        <w:autoSpaceDE w:val="0"/>
        <w:autoSpaceDN w:val="0"/>
        <w:adjustRightInd w:val="0"/>
        <w:ind w:right="-720"/>
        <w:rPr>
          <w:color w:val="FF0000"/>
        </w:rPr>
      </w:pPr>
      <w:r w:rsidRPr="00CB1C2C">
        <w:rPr>
          <w:color w:val="FF0000"/>
        </w:rPr>
        <w:t>[address]</w:t>
      </w:r>
    </w:p>
    <w:p w14:paraId="05EDE43B" w14:textId="77777777" w:rsidR="00CB1C2C" w:rsidRPr="00CB1C2C" w:rsidRDefault="00CB1C2C" w:rsidP="00CB1C2C">
      <w:pPr>
        <w:widowControl w:val="0"/>
        <w:autoSpaceDE w:val="0"/>
        <w:autoSpaceDN w:val="0"/>
        <w:adjustRightInd w:val="0"/>
        <w:ind w:right="-720"/>
      </w:pPr>
    </w:p>
    <w:p w14:paraId="12594CDB" w14:textId="77777777" w:rsidR="00CB1C2C" w:rsidRPr="00CB1C2C" w:rsidRDefault="00CB1C2C" w:rsidP="00CB1C2C">
      <w:pPr>
        <w:widowControl w:val="0"/>
        <w:autoSpaceDE w:val="0"/>
        <w:autoSpaceDN w:val="0"/>
        <w:adjustRightInd w:val="0"/>
        <w:ind w:right="-720"/>
      </w:pPr>
      <w:r w:rsidRPr="00CB1C2C">
        <w:t xml:space="preserve">Dear </w:t>
      </w:r>
      <w:r w:rsidRPr="00CB1C2C">
        <w:rPr>
          <w:color w:val="FF0000"/>
        </w:rPr>
        <w:t>[name]</w:t>
      </w:r>
      <w:r w:rsidRPr="00CB1C2C">
        <w:t xml:space="preserve">: </w:t>
      </w:r>
    </w:p>
    <w:p w14:paraId="06E6217D" w14:textId="77777777" w:rsidR="00CB1C2C" w:rsidRPr="00CB1C2C" w:rsidRDefault="00CB1C2C" w:rsidP="00CB1C2C">
      <w:pPr>
        <w:widowControl w:val="0"/>
        <w:autoSpaceDE w:val="0"/>
        <w:autoSpaceDN w:val="0"/>
        <w:adjustRightInd w:val="0"/>
        <w:ind w:right="-720"/>
      </w:pPr>
    </w:p>
    <w:p w14:paraId="459F672A" w14:textId="77777777" w:rsidR="00CB1C2C" w:rsidRPr="00CB1C2C" w:rsidRDefault="00CB1C2C" w:rsidP="00CB1C2C">
      <w:pPr>
        <w:widowControl w:val="0"/>
        <w:autoSpaceDE w:val="0"/>
        <w:autoSpaceDN w:val="0"/>
        <w:adjustRightInd w:val="0"/>
        <w:ind w:right="-720"/>
      </w:pPr>
      <w:r w:rsidRPr="00CB1C2C">
        <w:t>I am writing to request permission to reprint the following material for which you control the rights:</w:t>
      </w:r>
    </w:p>
    <w:p w14:paraId="0F459D4A" w14:textId="77777777" w:rsidR="00CB1C2C" w:rsidRPr="00CB1C2C" w:rsidRDefault="00CB1C2C" w:rsidP="00CB1C2C">
      <w:pPr>
        <w:widowControl w:val="0"/>
        <w:autoSpaceDE w:val="0"/>
        <w:autoSpaceDN w:val="0"/>
        <w:adjustRightInd w:val="0"/>
        <w:ind w:right="-720"/>
      </w:pPr>
    </w:p>
    <w:p w14:paraId="7CAFC9FD" w14:textId="77777777" w:rsidR="00CB1C2C" w:rsidRPr="00CB1C2C" w:rsidRDefault="00CB1C2C" w:rsidP="00CB1C2C">
      <w:pPr>
        <w:widowControl w:val="0"/>
        <w:autoSpaceDE w:val="0"/>
        <w:autoSpaceDN w:val="0"/>
        <w:adjustRightInd w:val="0"/>
        <w:ind w:right="-720"/>
        <w:rPr>
          <w:color w:val="FF0000"/>
        </w:rPr>
      </w:pPr>
      <w:r w:rsidRPr="00CB1C2C">
        <w:rPr>
          <w:color w:val="FF0000"/>
        </w:rPr>
        <w:t>[insert original publication information, reference numbers, descriptions of text or illustrations, etc.]</w:t>
      </w:r>
    </w:p>
    <w:p w14:paraId="7EE4F242" w14:textId="77777777" w:rsidR="00CB1C2C" w:rsidRPr="00CB1C2C" w:rsidRDefault="00CB1C2C" w:rsidP="00CB1C2C">
      <w:pPr>
        <w:widowControl w:val="0"/>
        <w:autoSpaceDE w:val="0"/>
        <w:autoSpaceDN w:val="0"/>
        <w:adjustRightInd w:val="0"/>
        <w:ind w:right="-720"/>
      </w:pPr>
    </w:p>
    <w:p w14:paraId="302EB7DA" w14:textId="77777777" w:rsidR="00CB1C2C" w:rsidRPr="00CB1C2C" w:rsidRDefault="00CB1C2C" w:rsidP="00CB1C2C">
      <w:pPr>
        <w:widowControl w:val="0"/>
        <w:autoSpaceDE w:val="0"/>
        <w:autoSpaceDN w:val="0"/>
        <w:adjustRightInd w:val="0"/>
        <w:ind w:right="-720"/>
      </w:pPr>
      <w:r w:rsidRPr="00CB1C2C">
        <w:t>This material is to appear in the following work that the University of Nebraska Press, a nonprofit scholarly publisher, is now preparing for publication:</w:t>
      </w:r>
    </w:p>
    <w:p w14:paraId="0B4FF300" w14:textId="77777777" w:rsidR="00CB1C2C" w:rsidRPr="00CB1C2C" w:rsidRDefault="00CB1C2C" w:rsidP="00CB1C2C">
      <w:pPr>
        <w:widowControl w:val="0"/>
        <w:autoSpaceDE w:val="0"/>
        <w:autoSpaceDN w:val="0"/>
        <w:adjustRightInd w:val="0"/>
        <w:ind w:right="-720"/>
      </w:pPr>
    </w:p>
    <w:p w14:paraId="152A0172" w14:textId="77777777" w:rsidR="00CB1C2C" w:rsidRPr="00CB1C2C" w:rsidRDefault="00CB1C2C" w:rsidP="00CB1C2C">
      <w:pPr>
        <w:widowControl w:val="0"/>
        <w:autoSpaceDE w:val="0"/>
        <w:autoSpaceDN w:val="0"/>
        <w:adjustRightInd w:val="0"/>
        <w:ind w:right="-720"/>
      </w:pPr>
      <w:r w:rsidRPr="00CB1C2C">
        <w:rPr>
          <w:color w:val="FF0000"/>
        </w:rPr>
        <w:t>["Article Title"]</w:t>
      </w:r>
      <w:r w:rsidRPr="00CB1C2C">
        <w:t xml:space="preserve"> in </w:t>
      </w:r>
      <w:r w:rsidRPr="00CB1C2C">
        <w:rPr>
          <w:color w:val="FF0000"/>
        </w:rPr>
        <w:t>[</w:t>
      </w:r>
      <w:r w:rsidRPr="00CB1C2C">
        <w:rPr>
          <w:i/>
          <w:iCs/>
          <w:color w:val="FF0000"/>
        </w:rPr>
        <w:t>Journal Title</w:t>
      </w:r>
      <w:r w:rsidRPr="00CB1C2C">
        <w:rPr>
          <w:color w:val="FF0000"/>
        </w:rPr>
        <w:t>]</w:t>
      </w:r>
      <w:r w:rsidRPr="00CB1C2C">
        <w:rPr>
          <w:i/>
          <w:iCs/>
        </w:rPr>
        <w:t>,</w:t>
      </w:r>
      <w:r w:rsidRPr="00CB1C2C">
        <w:t xml:space="preserve"> edited by </w:t>
      </w:r>
      <w:r w:rsidRPr="00CB1C2C">
        <w:rPr>
          <w:color w:val="FF0000"/>
        </w:rPr>
        <w:t>[</w:t>
      </w:r>
      <w:r w:rsidRPr="00CB1C2C">
        <w:rPr>
          <w:i/>
          <w:iCs/>
          <w:color w:val="FF0000"/>
        </w:rPr>
        <w:t>Journal Editor Name</w:t>
      </w:r>
      <w:r w:rsidRPr="00CB1C2C">
        <w:rPr>
          <w:color w:val="FF0000"/>
        </w:rPr>
        <w:t>]</w:t>
      </w:r>
      <w:r w:rsidRPr="00CB1C2C">
        <w:t xml:space="preserve">, volume </w:t>
      </w:r>
      <w:r w:rsidRPr="00CB1C2C">
        <w:rPr>
          <w:color w:val="FF0000"/>
        </w:rPr>
        <w:t>[#]</w:t>
      </w:r>
      <w:r w:rsidRPr="00CB1C2C">
        <w:t xml:space="preserve">, no. </w:t>
      </w:r>
      <w:r w:rsidRPr="00CB1C2C">
        <w:rPr>
          <w:color w:val="FF0000"/>
        </w:rPr>
        <w:t>[#]</w:t>
      </w:r>
      <w:r w:rsidRPr="00CB1C2C">
        <w:t xml:space="preserve"> ( </w:t>
      </w:r>
      <w:r w:rsidRPr="00CB1C2C">
        <w:rPr>
          <w:color w:val="FF0000"/>
        </w:rPr>
        <w:t>[season/year]</w:t>
      </w:r>
      <w:r w:rsidRPr="00CB1C2C">
        <w:t xml:space="preserve"> ).</w:t>
      </w:r>
    </w:p>
    <w:p w14:paraId="07863FF8" w14:textId="77777777" w:rsidR="00CB1C2C" w:rsidRPr="00CB1C2C" w:rsidRDefault="00CB1C2C" w:rsidP="00CB1C2C">
      <w:pPr>
        <w:widowControl w:val="0"/>
        <w:autoSpaceDE w:val="0"/>
        <w:autoSpaceDN w:val="0"/>
        <w:adjustRightInd w:val="0"/>
        <w:ind w:right="-720"/>
      </w:pPr>
    </w:p>
    <w:p w14:paraId="4450C07F" w14:textId="77777777" w:rsidR="00CB1C2C" w:rsidRPr="00CB1C2C" w:rsidRDefault="00CB1C2C" w:rsidP="00CB1C2C">
      <w:pPr>
        <w:widowControl w:val="0"/>
        <w:autoSpaceDE w:val="0"/>
        <w:autoSpaceDN w:val="0"/>
        <w:adjustRightInd w:val="0"/>
        <w:ind w:right="-720"/>
        <w:rPr>
          <w:color w:val="FF0000"/>
        </w:rPr>
      </w:pPr>
      <w:r w:rsidRPr="00CB1C2C">
        <w:rPr>
          <w:color w:val="FF0000"/>
        </w:rPr>
        <w:lastRenderedPageBreak/>
        <w:t>[Other remarks]</w:t>
      </w:r>
    </w:p>
    <w:p w14:paraId="68F592D7" w14:textId="77777777" w:rsidR="00CB1C2C" w:rsidRPr="00CB1C2C" w:rsidRDefault="00CB1C2C" w:rsidP="00CB1C2C">
      <w:pPr>
        <w:widowControl w:val="0"/>
        <w:autoSpaceDE w:val="0"/>
        <w:autoSpaceDN w:val="0"/>
        <w:adjustRightInd w:val="0"/>
        <w:ind w:right="-720"/>
      </w:pPr>
    </w:p>
    <w:p w14:paraId="300F1F9E" w14:textId="77777777" w:rsidR="00CB1C2C" w:rsidRPr="00CB1C2C" w:rsidRDefault="00CB1C2C" w:rsidP="00CB1C2C">
      <w:pPr>
        <w:widowControl w:val="0"/>
        <w:autoSpaceDE w:val="0"/>
        <w:autoSpaceDN w:val="0"/>
        <w:adjustRightInd w:val="0"/>
        <w:spacing w:after="160"/>
        <w:ind w:right="-720"/>
      </w:pPr>
      <w:r w:rsidRPr="00CB1C2C">
        <w:t>I request nonexclusive world rights to include this material in the electronic and print (or print-on-demand) editions of this work for the lifetime of this article.</w:t>
      </w:r>
    </w:p>
    <w:p w14:paraId="4F3CBE40" w14:textId="77777777" w:rsidR="00CB1C2C" w:rsidRPr="00CB1C2C" w:rsidRDefault="00CB1C2C" w:rsidP="00CB1C2C">
      <w:pPr>
        <w:widowControl w:val="0"/>
        <w:autoSpaceDE w:val="0"/>
        <w:autoSpaceDN w:val="0"/>
        <w:adjustRightInd w:val="0"/>
        <w:spacing w:after="160"/>
        <w:ind w:right="-720"/>
      </w:pPr>
      <w:r w:rsidRPr="00CB1C2C">
        <w:t>If you are the copyright holder, may I have your permission to reprint the above material? If you do not indicate otherwise, I will use the usual scholarly form of acknowledgment.</w:t>
      </w:r>
    </w:p>
    <w:p w14:paraId="685B6C86" w14:textId="77777777" w:rsidR="00CB1C2C" w:rsidRPr="00CB1C2C" w:rsidRDefault="00CB1C2C" w:rsidP="00CB1C2C">
      <w:pPr>
        <w:widowControl w:val="0"/>
        <w:autoSpaceDE w:val="0"/>
        <w:autoSpaceDN w:val="0"/>
        <w:adjustRightInd w:val="0"/>
        <w:spacing w:after="160"/>
        <w:ind w:right="-720"/>
      </w:pPr>
      <w:r w:rsidRPr="00CB1C2C">
        <w:t>If you are not the copyright holder, please let me know whom I might contact for permission.</w:t>
      </w:r>
    </w:p>
    <w:p w14:paraId="165F3144" w14:textId="77777777" w:rsidR="00CB1C2C" w:rsidRPr="00CB1C2C" w:rsidRDefault="00CB1C2C" w:rsidP="00CB1C2C">
      <w:pPr>
        <w:widowControl w:val="0"/>
        <w:autoSpaceDE w:val="0"/>
        <w:autoSpaceDN w:val="0"/>
        <w:adjustRightInd w:val="0"/>
        <w:ind w:right="-720"/>
      </w:pPr>
      <w:r w:rsidRPr="00CB1C2C">
        <w:t>Thank you for your consideration of this request.  A duplicate copy is enclosed for your records.  I look forward to receiving your reply.</w:t>
      </w:r>
    </w:p>
    <w:p w14:paraId="5CF1B659" w14:textId="77777777" w:rsidR="00CB1C2C" w:rsidRPr="00CB1C2C" w:rsidRDefault="00CB1C2C" w:rsidP="00CB1C2C">
      <w:pPr>
        <w:widowControl w:val="0"/>
        <w:autoSpaceDE w:val="0"/>
        <w:autoSpaceDN w:val="0"/>
        <w:adjustRightInd w:val="0"/>
        <w:ind w:right="-720"/>
      </w:pPr>
    </w:p>
    <w:p w14:paraId="3FED5A76" w14:textId="77777777" w:rsidR="00CB1C2C" w:rsidRPr="00CB1C2C" w:rsidRDefault="00CB1C2C" w:rsidP="00CB1C2C">
      <w:pPr>
        <w:widowControl w:val="0"/>
        <w:autoSpaceDE w:val="0"/>
        <w:autoSpaceDN w:val="0"/>
        <w:adjustRightInd w:val="0"/>
        <w:ind w:right="-720"/>
      </w:pPr>
      <w:r w:rsidRPr="00CB1C2C">
        <w:t>Sincerely,</w:t>
      </w:r>
    </w:p>
    <w:p w14:paraId="0FB42A73" w14:textId="77777777" w:rsidR="00CB1C2C" w:rsidRPr="00CB1C2C" w:rsidRDefault="00CB1C2C" w:rsidP="00CB1C2C">
      <w:pPr>
        <w:widowControl w:val="0"/>
        <w:autoSpaceDE w:val="0"/>
        <w:autoSpaceDN w:val="0"/>
        <w:adjustRightInd w:val="0"/>
        <w:ind w:right="-720"/>
      </w:pPr>
    </w:p>
    <w:p w14:paraId="0DCD3F7E" w14:textId="77777777" w:rsidR="00CB1C2C" w:rsidRPr="00CB1C2C" w:rsidRDefault="00CB1C2C" w:rsidP="00CB1C2C">
      <w:pPr>
        <w:widowControl w:val="0"/>
        <w:autoSpaceDE w:val="0"/>
        <w:autoSpaceDN w:val="0"/>
        <w:adjustRightInd w:val="0"/>
        <w:ind w:right="-720"/>
      </w:pPr>
    </w:p>
    <w:p w14:paraId="160983B7" w14:textId="77777777" w:rsidR="00CB1C2C" w:rsidRPr="00CB1C2C" w:rsidRDefault="00CB1C2C" w:rsidP="00CB1C2C">
      <w:pPr>
        <w:widowControl w:val="0"/>
        <w:autoSpaceDE w:val="0"/>
        <w:autoSpaceDN w:val="0"/>
        <w:adjustRightInd w:val="0"/>
        <w:ind w:right="-720"/>
      </w:pPr>
    </w:p>
    <w:p w14:paraId="060ECD24" w14:textId="77777777" w:rsidR="00CB1C2C" w:rsidRPr="00CB1C2C" w:rsidRDefault="00CB1C2C" w:rsidP="00CB1C2C">
      <w:pPr>
        <w:widowControl w:val="0"/>
        <w:autoSpaceDE w:val="0"/>
        <w:autoSpaceDN w:val="0"/>
        <w:adjustRightInd w:val="0"/>
        <w:ind w:right="-720"/>
      </w:pPr>
    </w:p>
    <w:p w14:paraId="00E08066" w14:textId="77777777" w:rsidR="00CB1C2C" w:rsidRPr="00CB1C2C" w:rsidRDefault="00CB1C2C" w:rsidP="00CB1C2C">
      <w:pPr>
        <w:widowControl w:val="0"/>
        <w:autoSpaceDE w:val="0"/>
        <w:autoSpaceDN w:val="0"/>
        <w:adjustRightInd w:val="0"/>
        <w:ind w:right="-720"/>
      </w:pPr>
    </w:p>
    <w:p w14:paraId="3FAA83E0" w14:textId="77777777" w:rsidR="00CB1C2C" w:rsidRPr="00CB1C2C" w:rsidRDefault="00CB1C2C" w:rsidP="00CB1C2C">
      <w:pPr>
        <w:widowControl w:val="0"/>
        <w:autoSpaceDE w:val="0"/>
        <w:autoSpaceDN w:val="0"/>
        <w:adjustRightInd w:val="0"/>
        <w:ind w:right="-720"/>
      </w:pPr>
      <w:r w:rsidRPr="00CB1C2C">
        <w:t>The above request is hereby approved on the understanding that full credit will be given to the copyright holder:</w:t>
      </w:r>
    </w:p>
    <w:p w14:paraId="0B91F269" w14:textId="77777777" w:rsidR="00CB1C2C" w:rsidRPr="00CB1C2C" w:rsidRDefault="00CB1C2C" w:rsidP="00CB1C2C">
      <w:pPr>
        <w:widowControl w:val="0"/>
        <w:autoSpaceDE w:val="0"/>
        <w:autoSpaceDN w:val="0"/>
        <w:adjustRightInd w:val="0"/>
        <w:ind w:right="-720"/>
      </w:pPr>
    </w:p>
    <w:p w14:paraId="790D5067" w14:textId="77777777" w:rsidR="00CB1C2C" w:rsidRPr="00CB1C2C" w:rsidRDefault="00CB1C2C" w:rsidP="00CB1C2C">
      <w:pPr>
        <w:widowControl w:val="0"/>
        <w:autoSpaceDE w:val="0"/>
        <w:autoSpaceDN w:val="0"/>
        <w:adjustRightInd w:val="0"/>
        <w:ind w:right="-720"/>
      </w:pPr>
      <w:r w:rsidRPr="00CB1C2C">
        <w:t xml:space="preserve">Date:  ____________________ </w:t>
      </w:r>
      <w:r w:rsidRPr="00CB1C2C">
        <w:tab/>
      </w:r>
      <w:r w:rsidRPr="00CB1C2C">
        <w:tab/>
      </w:r>
      <w:r w:rsidRPr="00CB1C2C">
        <w:tab/>
        <w:t>Approved by: _______________________________________</w:t>
      </w:r>
    </w:p>
    <w:p w14:paraId="0ED26A58" w14:textId="77777777" w:rsidR="00CB1C2C" w:rsidRPr="00CB1C2C" w:rsidRDefault="00CB1C2C" w:rsidP="00CB1C2C">
      <w:pPr>
        <w:widowControl w:val="0"/>
        <w:autoSpaceDE w:val="0"/>
        <w:autoSpaceDN w:val="0"/>
        <w:adjustRightInd w:val="0"/>
        <w:ind w:right="-720"/>
      </w:pPr>
    </w:p>
    <w:p w14:paraId="39466D3D" w14:textId="77777777" w:rsidR="00CB1C2C" w:rsidRPr="00CB1C2C" w:rsidRDefault="00CB1C2C" w:rsidP="00CB1C2C">
      <w:pPr>
        <w:widowControl w:val="0"/>
        <w:autoSpaceDE w:val="0"/>
        <w:autoSpaceDN w:val="0"/>
        <w:adjustRightInd w:val="0"/>
        <w:ind w:right="-720"/>
      </w:pPr>
    </w:p>
    <w:p w14:paraId="5DD98AA2" w14:textId="77777777" w:rsidR="00CB1C2C" w:rsidRPr="00CB1C2C" w:rsidRDefault="00CB1C2C" w:rsidP="00CB1C2C">
      <w:pPr>
        <w:widowControl w:val="0"/>
        <w:autoSpaceDE w:val="0"/>
        <w:autoSpaceDN w:val="0"/>
        <w:adjustRightInd w:val="0"/>
        <w:ind w:right="-720"/>
      </w:pPr>
      <w:r w:rsidRPr="00CB1C2C">
        <w:t xml:space="preserve">If necessary, please indicate a specific credit line: </w:t>
      </w:r>
      <w:r w:rsidRPr="00CB1C2C">
        <w:tab/>
        <w:t>___________________________________________________</w:t>
      </w:r>
    </w:p>
    <w:p w14:paraId="7DA86202" w14:textId="77777777" w:rsidR="00CB1C2C" w:rsidRPr="00CB1C2C" w:rsidRDefault="00CB1C2C" w:rsidP="00CB1C2C">
      <w:pPr>
        <w:widowControl w:val="0"/>
        <w:autoSpaceDE w:val="0"/>
        <w:autoSpaceDN w:val="0"/>
        <w:adjustRightInd w:val="0"/>
        <w:ind w:right="-720"/>
      </w:pPr>
    </w:p>
    <w:p w14:paraId="3FC4DBEA" w14:textId="77777777" w:rsidR="00CB1C2C" w:rsidRDefault="00CB1C2C" w:rsidP="00CB1C2C">
      <w:pPr>
        <w:widowControl w:val="0"/>
        <w:autoSpaceDE w:val="0"/>
        <w:autoSpaceDN w:val="0"/>
        <w:adjustRightInd w:val="0"/>
        <w:ind w:right="-720"/>
        <w:rPr>
          <w:b/>
          <w:bCs/>
        </w:rPr>
      </w:pPr>
      <w:r w:rsidRPr="00CB1C2C">
        <w:t>______________________________________________________________________________</w:t>
      </w:r>
    </w:p>
    <w:p w14:paraId="7E357D24" w14:textId="77777777" w:rsidR="00CB1C2C" w:rsidRDefault="00CB1C2C" w:rsidP="00CB1C2C">
      <w:pPr>
        <w:widowControl w:val="0"/>
        <w:autoSpaceDE w:val="0"/>
        <w:autoSpaceDN w:val="0"/>
        <w:adjustRightInd w:val="0"/>
        <w:ind w:right="-720"/>
        <w:rPr>
          <w:b/>
          <w:bCs/>
        </w:rPr>
      </w:pPr>
    </w:p>
    <w:p w14:paraId="650EC5D0" w14:textId="77777777" w:rsidR="00CB1C2C" w:rsidRDefault="00CB1C2C" w:rsidP="00CB1C2C">
      <w:pPr>
        <w:widowControl w:val="0"/>
        <w:autoSpaceDE w:val="0"/>
        <w:autoSpaceDN w:val="0"/>
        <w:adjustRightInd w:val="0"/>
        <w:ind w:right="-720"/>
        <w:rPr>
          <w:b/>
          <w:bCs/>
        </w:rPr>
      </w:pPr>
    </w:p>
    <w:p w14:paraId="02C7A099" w14:textId="77777777" w:rsidR="00CB1C2C" w:rsidRDefault="00CB1C2C" w:rsidP="00CB1C2C">
      <w:pPr>
        <w:widowControl w:val="0"/>
        <w:autoSpaceDE w:val="0"/>
        <w:autoSpaceDN w:val="0"/>
        <w:adjustRightInd w:val="0"/>
        <w:ind w:right="-720"/>
        <w:rPr>
          <w:b/>
          <w:bCs/>
        </w:rPr>
      </w:pPr>
    </w:p>
    <w:p w14:paraId="3F68AD80" w14:textId="77777777" w:rsidR="00CB1C2C" w:rsidRDefault="00CB1C2C" w:rsidP="00CB1C2C">
      <w:pPr>
        <w:widowControl w:val="0"/>
        <w:autoSpaceDE w:val="0"/>
        <w:autoSpaceDN w:val="0"/>
        <w:adjustRightInd w:val="0"/>
        <w:ind w:right="-720"/>
        <w:rPr>
          <w:b/>
          <w:bCs/>
        </w:rPr>
      </w:pPr>
    </w:p>
    <w:p w14:paraId="2DD4EFE1" w14:textId="77777777" w:rsidR="00A615FC" w:rsidRDefault="00A615FC" w:rsidP="00913E41">
      <w:pPr>
        <w:rPr>
          <w:b/>
        </w:rPr>
      </w:pPr>
      <w:r>
        <w:rPr>
          <w:b/>
        </w:rPr>
        <w:t xml:space="preserve">Last step: </w:t>
      </w:r>
    </w:p>
    <w:p w14:paraId="5D035631" w14:textId="77777777" w:rsidR="00766FAC" w:rsidRPr="00CB1C2C" w:rsidRDefault="001D0F91" w:rsidP="00913E41">
      <w:r w:rsidRPr="00CB1C2C">
        <w:t>If we are on schedule, we will be sending in the manuscript for copyedit and it will take the press roughly four months to do everything it does</w:t>
      </w:r>
      <w:r w:rsidR="00766FAC" w:rsidRPr="00CB1C2C">
        <w:t xml:space="preserve">.  Once we have the essays, we send them to the press for copyediting, and we read the essays ourselves again.  </w:t>
      </w:r>
    </w:p>
    <w:p w14:paraId="640E6C44" w14:textId="77777777" w:rsidR="00766FAC" w:rsidRPr="00CB1C2C" w:rsidRDefault="00766FAC" w:rsidP="00913E41"/>
    <w:p w14:paraId="185C5E13" w14:textId="77777777" w:rsidR="00617403" w:rsidRPr="00CB1C2C" w:rsidRDefault="00766FAC" w:rsidP="00617403">
      <w:r w:rsidRPr="00CB1C2C">
        <w:t xml:space="preserve">The press generally returns the first round of copyedits in two months, sending them to us to send out to authors. </w:t>
      </w:r>
      <w:r w:rsidRPr="00CB1C2C">
        <w:rPr>
          <w:i/>
        </w:rPr>
        <w:t xml:space="preserve">This is the last time any substantial revisions can be made. </w:t>
      </w:r>
      <w:r w:rsidRPr="00CB1C2C">
        <w:t xml:space="preserve">  Authors send their </w:t>
      </w:r>
      <w:r w:rsidR="00DE61F3" w:rsidRPr="00CB1C2C">
        <w:t xml:space="preserve">revisions to our managing editor, who bundles them and sends them to press. Roughly four weeks after that, we will receive galleys from the press and share them with you.  Only errors can be corrected in galleys, and authors will have a very short window – at most a week – to return them. After that, the issue will be ready to go. </w:t>
      </w:r>
      <w:r w:rsidRPr="00CB1C2C">
        <w:t xml:space="preserve"> </w:t>
      </w:r>
    </w:p>
    <w:p w14:paraId="2A91AB90" w14:textId="77777777" w:rsidR="00913E41" w:rsidRPr="00CB1C2C" w:rsidRDefault="00913E41" w:rsidP="00913E41">
      <w:pPr>
        <w:ind w:left="2160" w:hanging="2160"/>
      </w:pPr>
    </w:p>
    <w:p w14:paraId="316F70AE" w14:textId="77777777" w:rsidR="00913E41" w:rsidRPr="00CB1C2C" w:rsidRDefault="00913E41" w:rsidP="00913E41"/>
    <w:p w14:paraId="1B4293FC" w14:textId="77777777" w:rsidR="00913E41" w:rsidRPr="00CB1C2C" w:rsidRDefault="00913E41" w:rsidP="00913E41"/>
    <w:p w14:paraId="6433FD0B" w14:textId="77777777" w:rsidR="00913E41" w:rsidRPr="00CB1C2C" w:rsidRDefault="00913E41" w:rsidP="00913E41"/>
    <w:p w14:paraId="397F6850" w14:textId="77777777" w:rsidR="00913E41" w:rsidRPr="00CB1C2C" w:rsidRDefault="00913E41" w:rsidP="00913E41"/>
    <w:p w14:paraId="67D18C51" w14:textId="77777777" w:rsidR="00913E41" w:rsidRPr="00CB1C2C" w:rsidRDefault="00913E41" w:rsidP="00913E41"/>
    <w:p w14:paraId="6D00F5A9" w14:textId="77777777" w:rsidR="00913E41" w:rsidRPr="00CB1C2C" w:rsidRDefault="00913E41" w:rsidP="00913E41"/>
    <w:p w14:paraId="58DD465C" w14:textId="77777777" w:rsidR="00913E41" w:rsidRPr="00CB1C2C" w:rsidRDefault="00913E41" w:rsidP="00913E41"/>
    <w:p w14:paraId="3BE11BE7" w14:textId="77777777" w:rsidR="00913E41" w:rsidRPr="00CB1C2C" w:rsidRDefault="00913E41" w:rsidP="00913E41"/>
    <w:p w14:paraId="45F836A6" w14:textId="77777777" w:rsidR="00913E41" w:rsidRPr="00CB1C2C" w:rsidRDefault="00913E41" w:rsidP="00913E41"/>
    <w:p w14:paraId="5E554DF4" w14:textId="77777777" w:rsidR="00913E41" w:rsidRPr="00CB1C2C" w:rsidRDefault="00913E41" w:rsidP="00913E41"/>
    <w:p w14:paraId="099C66B5" w14:textId="77777777" w:rsidR="00913E41" w:rsidRPr="00CB1C2C" w:rsidRDefault="00913E41" w:rsidP="00913E41"/>
    <w:p w14:paraId="501CD1CB" w14:textId="77777777" w:rsidR="00913E41" w:rsidRPr="00CB1C2C" w:rsidRDefault="00913E41" w:rsidP="00913E41"/>
    <w:p w14:paraId="7CA940BE" w14:textId="77777777" w:rsidR="00913E41" w:rsidRPr="00CB1C2C" w:rsidRDefault="00913E41" w:rsidP="00913E41"/>
    <w:p w14:paraId="0425BDBA" w14:textId="77777777" w:rsidR="00913E41" w:rsidRPr="00CB1C2C" w:rsidRDefault="00913E41" w:rsidP="00913E41"/>
    <w:p w14:paraId="36EC300F" w14:textId="77777777" w:rsidR="00913E41" w:rsidRPr="00CB1C2C" w:rsidRDefault="00913E41" w:rsidP="00913E41"/>
    <w:p w14:paraId="1DFC7EBA" w14:textId="77777777" w:rsidR="00913E41" w:rsidRPr="00CB1C2C" w:rsidRDefault="00913E41" w:rsidP="00617403">
      <w:pPr>
        <w:rPr>
          <w:b/>
        </w:rPr>
      </w:pPr>
    </w:p>
    <w:sectPr w:rsidR="00913E41" w:rsidRPr="00CB1C2C" w:rsidSect="00913E41">
      <w:footerReference w:type="default" r:id="rId8"/>
      <w:pgSz w:w="12240" w:h="15840"/>
      <w:pgMar w:top="72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D295" w14:textId="77777777" w:rsidR="00700D82" w:rsidRDefault="00700D82">
      <w:r>
        <w:separator/>
      </w:r>
    </w:p>
  </w:endnote>
  <w:endnote w:type="continuationSeparator" w:id="0">
    <w:p w14:paraId="7BD1498E" w14:textId="77777777" w:rsidR="00700D82" w:rsidRDefault="0070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E7F4" w14:textId="77777777" w:rsidR="00CB1C2C" w:rsidRDefault="00CB1C2C" w:rsidP="00913E41">
    <w:pPr>
      <w:pStyle w:val="Footer"/>
      <w:jc w:val="right"/>
      <w:rPr>
        <w:sz w:val="20"/>
      </w:rPr>
    </w:pPr>
  </w:p>
  <w:p w14:paraId="7B1A70C0" w14:textId="77777777" w:rsidR="00CB1C2C" w:rsidRDefault="00CB1C2C" w:rsidP="00913E41">
    <w:pPr>
      <w:pStyle w:val="Footer"/>
      <w:jc w:val="right"/>
      <w:rPr>
        <w:sz w:val="20"/>
      </w:rPr>
    </w:pPr>
  </w:p>
  <w:p w14:paraId="40647248" w14:textId="77777777" w:rsidR="00CB1C2C" w:rsidRDefault="00CB1C2C" w:rsidP="00913E41">
    <w:pPr>
      <w:pStyle w:val="Footer"/>
      <w:jc w:val="right"/>
      <w:rPr>
        <w:sz w:val="20"/>
      </w:rPr>
    </w:pPr>
  </w:p>
  <w:p w14:paraId="688109CC" w14:textId="77777777" w:rsidR="00CB1C2C" w:rsidRDefault="00CB1C2C" w:rsidP="00913E41">
    <w:pPr>
      <w:pStyle w:val="Footer"/>
      <w:jc w:val="right"/>
      <w:rPr>
        <w:sz w:val="20"/>
      </w:rPr>
    </w:pPr>
  </w:p>
  <w:p w14:paraId="3961C88D" w14:textId="77777777" w:rsidR="00CB1C2C" w:rsidRDefault="00CB1C2C" w:rsidP="00913E41">
    <w:pPr>
      <w:pStyle w:val="Footer"/>
      <w:jc w:val="right"/>
      <w:rPr>
        <w:sz w:val="20"/>
      </w:rPr>
    </w:pPr>
  </w:p>
  <w:p w14:paraId="7757A335" w14:textId="77777777" w:rsidR="00CB1C2C" w:rsidRDefault="00CB1C2C" w:rsidP="00913E41">
    <w:pPr>
      <w:pStyle w:val="Footer"/>
      <w:jc w:val="right"/>
      <w:rPr>
        <w:sz w:val="20"/>
      </w:rPr>
    </w:pPr>
  </w:p>
  <w:p w14:paraId="781D2E39" w14:textId="77777777" w:rsidR="00CB1C2C" w:rsidRDefault="00CB1C2C" w:rsidP="00913E41">
    <w:pPr>
      <w:pStyle w:val="Footer"/>
      <w:jc w:val="right"/>
      <w:rPr>
        <w:sz w:val="20"/>
      </w:rPr>
    </w:pPr>
  </w:p>
  <w:p w14:paraId="12833839" w14:textId="77777777" w:rsidR="00CB1C2C" w:rsidRPr="0071171A" w:rsidRDefault="00CB1C2C" w:rsidP="00913E41">
    <w:pPr>
      <w:pStyle w:val="Footer"/>
      <w:jc w:val="right"/>
      <w:rPr>
        <w:sz w:val="20"/>
      </w:rPr>
    </w:pPr>
    <w:r w:rsidRPr="0071171A">
      <w:rPr>
        <w:sz w:val="20"/>
      </w:rPr>
      <w:t xml:space="preserve">How to Edit a Special Issue, page </w:t>
    </w:r>
    <w:r w:rsidRPr="0071171A">
      <w:rPr>
        <w:rStyle w:val="PageNumber"/>
        <w:sz w:val="20"/>
      </w:rPr>
      <w:fldChar w:fldCharType="begin"/>
    </w:r>
    <w:r w:rsidRPr="0071171A">
      <w:rPr>
        <w:rStyle w:val="PageNumber"/>
        <w:sz w:val="20"/>
      </w:rPr>
      <w:instrText xml:space="preserve"> PAGE </w:instrText>
    </w:r>
    <w:r w:rsidRPr="0071171A">
      <w:rPr>
        <w:rStyle w:val="PageNumber"/>
        <w:sz w:val="20"/>
      </w:rPr>
      <w:fldChar w:fldCharType="separate"/>
    </w:r>
    <w:r w:rsidR="00EE2053">
      <w:rPr>
        <w:rStyle w:val="PageNumber"/>
        <w:noProof/>
        <w:sz w:val="20"/>
      </w:rPr>
      <w:t>1</w:t>
    </w:r>
    <w:r w:rsidRPr="0071171A">
      <w:rPr>
        <w:rStyle w:val="PageNumber"/>
        <w:sz w:val="20"/>
      </w:rPr>
      <w:fldChar w:fldCharType="end"/>
    </w:r>
    <w:r w:rsidRPr="0071171A">
      <w:rPr>
        <w:rStyle w:val="PageNumber"/>
        <w:sz w:val="20"/>
      </w:rPr>
      <w:t xml:space="preserve"> of </w:t>
    </w:r>
    <w:r w:rsidRPr="0071171A">
      <w:rPr>
        <w:rStyle w:val="PageNumber"/>
        <w:sz w:val="20"/>
      </w:rPr>
      <w:fldChar w:fldCharType="begin"/>
    </w:r>
    <w:r w:rsidRPr="0071171A">
      <w:rPr>
        <w:rStyle w:val="PageNumber"/>
        <w:sz w:val="20"/>
      </w:rPr>
      <w:instrText xml:space="preserve"> NUMPAGES </w:instrText>
    </w:r>
    <w:r w:rsidRPr="0071171A">
      <w:rPr>
        <w:rStyle w:val="PageNumber"/>
        <w:sz w:val="20"/>
      </w:rPr>
      <w:fldChar w:fldCharType="separate"/>
    </w:r>
    <w:r w:rsidR="00EE2053">
      <w:rPr>
        <w:rStyle w:val="PageNumber"/>
        <w:noProof/>
        <w:sz w:val="20"/>
      </w:rPr>
      <w:t>2</w:t>
    </w:r>
    <w:r w:rsidRPr="0071171A">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D143" w14:textId="77777777" w:rsidR="00700D82" w:rsidRDefault="00700D82">
      <w:r>
        <w:separator/>
      </w:r>
    </w:p>
  </w:footnote>
  <w:footnote w:type="continuationSeparator" w:id="0">
    <w:p w14:paraId="531859DE" w14:textId="77777777" w:rsidR="00700D82" w:rsidRDefault="0070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A391C"/>
    <w:multiLevelType w:val="hybridMultilevel"/>
    <w:tmpl w:val="5F1C3A54"/>
    <w:lvl w:ilvl="0" w:tplc="DE20A5FA">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C67A220E">
      <w:start w:val="1"/>
      <w:numFmt w:val="bullet"/>
      <w:lvlText w:val="o"/>
      <w:lvlJc w:val="left"/>
      <w:pPr>
        <w:tabs>
          <w:tab w:val="num" w:pos="3600"/>
        </w:tabs>
        <w:ind w:left="3600" w:hanging="360"/>
      </w:pPr>
      <w:rPr>
        <w:rFonts w:ascii="Courier New" w:hAnsi="Courier New" w:hint="default"/>
      </w:rPr>
    </w:lvl>
    <w:lvl w:ilvl="5" w:tplc="B5EADA56">
      <w:start w:val="1"/>
      <w:numFmt w:val="bullet"/>
      <w:lvlText w:val=""/>
      <w:lvlJc w:val="left"/>
      <w:pPr>
        <w:tabs>
          <w:tab w:val="num" w:pos="3600"/>
        </w:tabs>
        <w:ind w:left="3600" w:hanging="360"/>
      </w:pPr>
      <w:rPr>
        <w:rFonts w:ascii="Wingdings" w:hAnsi="Wingdings"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18F6189A">
      <w:start w:val="1"/>
      <w:numFmt w:val="bullet"/>
      <w:lvlText w:val=""/>
      <w:lvlJc w:val="left"/>
      <w:pPr>
        <w:tabs>
          <w:tab w:val="num" w:pos="3960"/>
        </w:tabs>
        <w:ind w:left="3960" w:hanging="360"/>
      </w:pPr>
      <w:rPr>
        <w:rFonts w:ascii="Symbol" w:hAnsi="Symbol" w:hint="default"/>
      </w:rPr>
    </w:lvl>
  </w:abstractNum>
  <w:abstractNum w:abstractNumId="3" w15:restartNumberingAfterBreak="0">
    <w:nsid w:val="06A93892"/>
    <w:multiLevelType w:val="hybridMultilevel"/>
    <w:tmpl w:val="F4AE822C"/>
    <w:lvl w:ilvl="0" w:tplc="DE20A5FA">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EAB8183A">
      <w:start w:val="1"/>
      <w:numFmt w:val="bullet"/>
      <w:lvlText w:val="o"/>
      <w:lvlJc w:val="left"/>
      <w:pPr>
        <w:tabs>
          <w:tab w:val="num" w:pos="3600"/>
        </w:tabs>
        <w:ind w:left="3600" w:hanging="360"/>
      </w:pPr>
      <w:rPr>
        <w:rFonts w:ascii="Courier New" w:hAnsi="Courier New"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38B60CA4">
      <w:start w:val="1"/>
      <w:numFmt w:val="bullet"/>
      <w:lvlText w:val=""/>
      <w:lvlJc w:val="left"/>
      <w:pPr>
        <w:tabs>
          <w:tab w:val="num" w:pos="3960"/>
        </w:tabs>
        <w:ind w:left="3960" w:hanging="360"/>
      </w:pPr>
      <w:rPr>
        <w:rFonts w:ascii="Symbol" w:hAnsi="Symbol" w:hint="default"/>
      </w:rPr>
    </w:lvl>
  </w:abstractNum>
  <w:abstractNum w:abstractNumId="4" w15:restartNumberingAfterBreak="0">
    <w:nsid w:val="088E6EEC"/>
    <w:multiLevelType w:val="hybridMultilevel"/>
    <w:tmpl w:val="D7440A46"/>
    <w:lvl w:ilvl="0" w:tplc="DE20A5FA">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C67A220E">
      <w:start w:val="1"/>
      <w:numFmt w:val="bullet"/>
      <w:lvlText w:val="o"/>
      <w:lvlJc w:val="left"/>
      <w:pPr>
        <w:tabs>
          <w:tab w:val="num" w:pos="3600"/>
        </w:tabs>
        <w:ind w:left="3600" w:hanging="360"/>
      </w:pPr>
      <w:rPr>
        <w:rFonts w:ascii="Courier New" w:hAnsi="Courier New" w:hint="default"/>
      </w:rPr>
    </w:lvl>
    <w:lvl w:ilvl="5" w:tplc="B5EADA56">
      <w:start w:val="1"/>
      <w:numFmt w:val="bullet"/>
      <w:lvlText w:val=""/>
      <w:lvlJc w:val="left"/>
      <w:pPr>
        <w:tabs>
          <w:tab w:val="num" w:pos="3600"/>
        </w:tabs>
        <w:ind w:left="3600" w:hanging="360"/>
      </w:pPr>
      <w:rPr>
        <w:rFonts w:ascii="Wingdings" w:hAnsi="Wingdings"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F06E3CA4">
      <w:start w:val="1"/>
      <w:numFmt w:val="bullet"/>
      <w:lvlText w:val=""/>
      <w:lvlJc w:val="left"/>
      <w:pPr>
        <w:tabs>
          <w:tab w:val="num" w:pos="3960"/>
        </w:tabs>
        <w:ind w:left="3960" w:hanging="360"/>
      </w:pPr>
      <w:rPr>
        <w:rFonts w:ascii="Symbol" w:hAnsi="Symbol" w:hint="default"/>
        <w:color w:val="auto"/>
      </w:rPr>
    </w:lvl>
  </w:abstractNum>
  <w:abstractNum w:abstractNumId="5" w15:restartNumberingAfterBreak="0">
    <w:nsid w:val="08ED186C"/>
    <w:multiLevelType w:val="hybridMultilevel"/>
    <w:tmpl w:val="380815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DE20A5FA">
      <w:start w:val="1"/>
      <w:numFmt w:val="bullet"/>
      <w:lvlText w:val="o"/>
      <w:lvlJc w:val="left"/>
      <w:pPr>
        <w:tabs>
          <w:tab w:val="num" w:pos="3600"/>
        </w:tabs>
        <w:ind w:left="3600" w:hanging="360"/>
      </w:pPr>
      <w:rPr>
        <w:rFonts w:ascii="Courier New" w:hAnsi="Courier New" w:hint="default"/>
      </w:rPr>
    </w:lvl>
    <w:lvl w:ilvl="4" w:tplc="F12CA4DA">
      <w:start w:val="1"/>
      <w:numFmt w:val="bullet"/>
      <w:lvlText w:val="o"/>
      <w:lvlJc w:val="left"/>
      <w:pPr>
        <w:tabs>
          <w:tab w:val="num" w:pos="2160"/>
        </w:tabs>
        <w:ind w:left="2160" w:hanging="360"/>
      </w:pPr>
      <w:rPr>
        <w:rFonts w:ascii="Courier New" w:hAnsi="Courier New" w:hint="default"/>
      </w:rPr>
    </w:lvl>
    <w:lvl w:ilvl="5" w:tplc="00010409">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F0F1A"/>
    <w:multiLevelType w:val="hybridMultilevel"/>
    <w:tmpl w:val="F3128CF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B16CDC0E">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85294F"/>
    <w:multiLevelType w:val="hybridMultilevel"/>
    <w:tmpl w:val="F9EEAABE"/>
    <w:lvl w:ilvl="0" w:tplc="B5EADA56">
      <w:start w:val="1"/>
      <w:numFmt w:val="bullet"/>
      <w:lvlText w:val=""/>
      <w:lvlJc w:val="left"/>
      <w:pPr>
        <w:tabs>
          <w:tab w:val="num" w:pos="3600"/>
        </w:tabs>
        <w:ind w:left="3600" w:hanging="360"/>
      </w:pPr>
      <w:rPr>
        <w:rFonts w:ascii="Wingdings" w:hAnsi="Wingdings" w:hint="default"/>
      </w:rPr>
    </w:lvl>
    <w:lvl w:ilvl="1" w:tplc="00030409">
      <w:start w:val="1"/>
      <w:numFmt w:val="bullet"/>
      <w:lvlText w:val="o"/>
      <w:lvlJc w:val="left"/>
      <w:pPr>
        <w:tabs>
          <w:tab w:val="num" w:pos="2880"/>
        </w:tabs>
        <w:ind w:left="2880" w:hanging="360"/>
      </w:pPr>
      <w:rPr>
        <w:rFonts w:ascii="Courier New" w:hAnsi="Courier New" w:hint="default"/>
      </w:rPr>
    </w:lvl>
    <w:lvl w:ilvl="2" w:tplc="00050409">
      <w:start w:val="1"/>
      <w:numFmt w:val="bullet"/>
      <w:lvlText w:val=""/>
      <w:lvlJc w:val="left"/>
      <w:pPr>
        <w:tabs>
          <w:tab w:val="num" w:pos="3600"/>
        </w:tabs>
        <w:ind w:left="3600" w:hanging="360"/>
      </w:pPr>
      <w:rPr>
        <w:rFonts w:ascii="Wingdings" w:hAnsi="Wingdings" w:hint="default"/>
      </w:rPr>
    </w:lvl>
    <w:lvl w:ilvl="3" w:tplc="00010409">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3415874"/>
    <w:multiLevelType w:val="hybridMultilevel"/>
    <w:tmpl w:val="5E10E01C"/>
    <w:lvl w:ilvl="0" w:tplc="DE20A5FA">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B16CDC0E">
      <w:start w:val="1"/>
      <w:numFmt w:val="bullet"/>
      <w:lvlText w:val=""/>
      <w:lvlJc w:val="left"/>
      <w:pPr>
        <w:tabs>
          <w:tab w:val="num" w:pos="2160"/>
        </w:tabs>
        <w:ind w:left="2160" w:hanging="360"/>
      </w:pPr>
      <w:rPr>
        <w:rFonts w:ascii="Wingdings" w:hAnsi="Wingdings" w:hint="default"/>
      </w:rPr>
    </w:lvl>
    <w:lvl w:ilvl="5" w:tplc="B5EADA56">
      <w:start w:val="1"/>
      <w:numFmt w:val="bullet"/>
      <w:lvlText w:val=""/>
      <w:lvlJc w:val="left"/>
      <w:pPr>
        <w:tabs>
          <w:tab w:val="num" w:pos="3600"/>
        </w:tabs>
        <w:ind w:left="3600" w:hanging="360"/>
      </w:pPr>
      <w:rPr>
        <w:rFonts w:ascii="Wingdings" w:hAnsi="Wingdings"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F06E3CA4">
      <w:start w:val="1"/>
      <w:numFmt w:val="bullet"/>
      <w:lvlText w:val=""/>
      <w:lvlJc w:val="left"/>
      <w:pPr>
        <w:tabs>
          <w:tab w:val="num" w:pos="3960"/>
        </w:tabs>
        <w:ind w:left="3960" w:hanging="360"/>
      </w:pPr>
      <w:rPr>
        <w:rFonts w:ascii="Symbol" w:hAnsi="Symbol" w:hint="default"/>
        <w:color w:val="auto"/>
      </w:rPr>
    </w:lvl>
  </w:abstractNum>
  <w:abstractNum w:abstractNumId="9" w15:restartNumberingAfterBreak="0">
    <w:nsid w:val="13457292"/>
    <w:multiLevelType w:val="hybridMultilevel"/>
    <w:tmpl w:val="59C8CDE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DE20A5FA">
      <w:start w:val="1"/>
      <w:numFmt w:val="bullet"/>
      <w:lvlText w:val="o"/>
      <w:lvlJc w:val="left"/>
      <w:pPr>
        <w:tabs>
          <w:tab w:val="num" w:pos="3600"/>
        </w:tabs>
        <w:ind w:left="3600" w:hanging="360"/>
      </w:pPr>
      <w:rPr>
        <w:rFonts w:ascii="Courier New" w:hAnsi="Courier New" w:hint="default"/>
      </w:rPr>
    </w:lvl>
    <w:lvl w:ilvl="4" w:tplc="B16CDC0E">
      <w:start w:val="1"/>
      <w:numFmt w:val="bullet"/>
      <w:lvlText w:val=""/>
      <w:lvlJc w:val="left"/>
      <w:pPr>
        <w:tabs>
          <w:tab w:val="num" w:pos="2160"/>
        </w:tabs>
        <w:ind w:left="2160" w:hanging="360"/>
      </w:pPr>
      <w:rPr>
        <w:rFonts w:ascii="Wingdings" w:hAnsi="Wingdings" w:hint="default"/>
      </w:rPr>
    </w:lvl>
    <w:lvl w:ilvl="5" w:tplc="00010409">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B81F46"/>
    <w:multiLevelType w:val="hybridMultilevel"/>
    <w:tmpl w:val="E5626B02"/>
    <w:lvl w:ilvl="0" w:tplc="DE20A5FA">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EAB8183A">
      <w:start w:val="1"/>
      <w:numFmt w:val="bullet"/>
      <w:lvlText w:val="o"/>
      <w:lvlJc w:val="left"/>
      <w:pPr>
        <w:tabs>
          <w:tab w:val="num" w:pos="3600"/>
        </w:tabs>
        <w:ind w:left="3600" w:hanging="360"/>
      </w:pPr>
      <w:rPr>
        <w:rFonts w:ascii="Courier New" w:hAnsi="Courier New" w:hint="default"/>
      </w:rPr>
    </w:lvl>
    <w:lvl w:ilvl="6" w:tplc="00010409">
      <w:start w:val="1"/>
      <w:numFmt w:val="bullet"/>
      <w:lvlText w:val=""/>
      <w:lvlJc w:val="left"/>
      <w:pPr>
        <w:tabs>
          <w:tab w:val="num" w:pos="2520"/>
        </w:tabs>
        <w:ind w:left="2520" w:hanging="360"/>
      </w:pPr>
      <w:rPr>
        <w:rFonts w:ascii="Symbol" w:hAnsi="Symbol" w:hint="default"/>
      </w:rPr>
    </w:lvl>
    <w:lvl w:ilvl="7" w:tplc="00030409">
      <w:start w:val="1"/>
      <w:numFmt w:val="bullet"/>
      <w:lvlText w:val="o"/>
      <w:lvlJc w:val="left"/>
      <w:pPr>
        <w:tabs>
          <w:tab w:val="num" w:pos="3240"/>
        </w:tabs>
        <w:ind w:left="3240" w:hanging="360"/>
      </w:pPr>
      <w:rPr>
        <w:rFonts w:ascii="Courier New" w:hAnsi="Courier New" w:hint="default"/>
      </w:rPr>
    </w:lvl>
    <w:lvl w:ilvl="8" w:tplc="00050409">
      <w:start w:val="1"/>
      <w:numFmt w:val="bullet"/>
      <w:lvlText w:val=""/>
      <w:lvlJc w:val="left"/>
      <w:pPr>
        <w:tabs>
          <w:tab w:val="num" w:pos="3960"/>
        </w:tabs>
        <w:ind w:left="3960" w:hanging="360"/>
      </w:pPr>
      <w:rPr>
        <w:rFonts w:ascii="Wingdings" w:hAnsi="Wingdings" w:hint="default"/>
      </w:rPr>
    </w:lvl>
  </w:abstractNum>
  <w:abstractNum w:abstractNumId="11" w15:restartNumberingAfterBreak="0">
    <w:nsid w:val="1E76484D"/>
    <w:multiLevelType w:val="hybridMultilevel"/>
    <w:tmpl w:val="D3A87CD0"/>
    <w:lvl w:ilvl="0" w:tplc="B5EADA56">
      <w:start w:val="1"/>
      <w:numFmt w:val="bullet"/>
      <w:lvlText w:val=""/>
      <w:lvlJc w:val="left"/>
      <w:pPr>
        <w:tabs>
          <w:tab w:val="num" w:pos="2160"/>
        </w:tabs>
        <w:ind w:left="216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A5025"/>
    <w:multiLevelType w:val="hybridMultilevel"/>
    <w:tmpl w:val="E9226876"/>
    <w:lvl w:ilvl="0" w:tplc="DE20A5FA">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B16CDC0E">
      <w:start w:val="1"/>
      <w:numFmt w:val="bullet"/>
      <w:lvlText w:val=""/>
      <w:lvlJc w:val="left"/>
      <w:pPr>
        <w:tabs>
          <w:tab w:val="num" w:pos="2160"/>
        </w:tabs>
        <w:ind w:left="2160" w:hanging="360"/>
      </w:pPr>
      <w:rPr>
        <w:rFonts w:ascii="Wingdings" w:hAnsi="Wingdings" w:hint="default"/>
      </w:rPr>
    </w:lvl>
    <w:lvl w:ilvl="5" w:tplc="B5EADA56">
      <w:start w:val="1"/>
      <w:numFmt w:val="bullet"/>
      <w:lvlText w:val=""/>
      <w:lvlJc w:val="left"/>
      <w:pPr>
        <w:tabs>
          <w:tab w:val="num" w:pos="3600"/>
        </w:tabs>
        <w:ind w:left="3600" w:hanging="360"/>
      </w:pPr>
      <w:rPr>
        <w:rFonts w:ascii="Wingdings" w:hAnsi="Wingdings"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18F6189A">
      <w:start w:val="1"/>
      <w:numFmt w:val="bullet"/>
      <w:lvlText w:val=""/>
      <w:lvlJc w:val="left"/>
      <w:pPr>
        <w:tabs>
          <w:tab w:val="num" w:pos="3960"/>
        </w:tabs>
        <w:ind w:left="3960" w:hanging="360"/>
      </w:pPr>
      <w:rPr>
        <w:rFonts w:ascii="Symbol" w:hAnsi="Symbol" w:hint="default"/>
      </w:rPr>
    </w:lvl>
  </w:abstractNum>
  <w:abstractNum w:abstractNumId="13" w15:restartNumberingAfterBreak="0">
    <w:nsid w:val="31F95A8D"/>
    <w:multiLevelType w:val="hybridMultilevel"/>
    <w:tmpl w:val="2D5C6B60"/>
    <w:lvl w:ilvl="0" w:tplc="DE20A5FA">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B16CDC0E">
      <w:start w:val="1"/>
      <w:numFmt w:val="bullet"/>
      <w:lvlText w:val=""/>
      <w:lvlJc w:val="left"/>
      <w:pPr>
        <w:tabs>
          <w:tab w:val="num" w:pos="2160"/>
        </w:tabs>
        <w:ind w:left="2160" w:hanging="360"/>
      </w:pPr>
      <w:rPr>
        <w:rFonts w:ascii="Wingdings" w:hAnsi="Wingdings" w:hint="default"/>
      </w:rPr>
    </w:lvl>
    <w:lvl w:ilvl="5" w:tplc="EAB8183A">
      <w:start w:val="1"/>
      <w:numFmt w:val="bullet"/>
      <w:lvlText w:val="o"/>
      <w:lvlJc w:val="left"/>
      <w:pPr>
        <w:tabs>
          <w:tab w:val="num" w:pos="3600"/>
        </w:tabs>
        <w:ind w:left="3600" w:hanging="360"/>
      </w:pPr>
      <w:rPr>
        <w:rFonts w:ascii="Courier New" w:hAnsi="Courier New"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38B60CA4">
      <w:start w:val="1"/>
      <w:numFmt w:val="bullet"/>
      <w:lvlText w:val=""/>
      <w:lvlJc w:val="left"/>
      <w:pPr>
        <w:tabs>
          <w:tab w:val="num" w:pos="3960"/>
        </w:tabs>
        <w:ind w:left="3960" w:hanging="360"/>
      </w:pPr>
      <w:rPr>
        <w:rFonts w:ascii="Symbol" w:hAnsi="Symbol" w:hint="default"/>
      </w:rPr>
    </w:lvl>
  </w:abstractNum>
  <w:abstractNum w:abstractNumId="14" w15:restartNumberingAfterBreak="0">
    <w:nsid w:val="32A0625A"/>
    <w:multiLevelType w:val="hybridMultilevel"/>
    <w:tmpl w:val="46C08908"/>
    <w:lvl w:ilvl="0" w:tplc="DE20A5FA">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00050409">
      <w:start w:val="1"/>
      <w:numFmt w:val="bullet"/>
      <w:lvlText w:val=""/>
      <w:lvlJc w:val="left"/>
      <w:pPr>
        <w:tabs>
          <w:tab w:val="num" w:pos="1800"/>
        </w:tabs>
        <w:ind w:left="1800" w:hanging="360"/>
      </w:pPr>
      <w:rPr>
        <w:rFonts w:ascii="Wingdings" w:hAnsi="Wingdings" w:hint="default"/>
      </w:rPr>
    </w:lvl>
    <w:lvl w:ilvl="6" w:tplc="00010409">
      <w:start w:val="1"/>
      <w:numFmt w:val="bullet"/>
      <w:lvlText w:val=""/>
      <w:lvlJc w:val="left"/>
      <w:pPr>
        <w:tabs>
          <w:tab w:val="num" w:pos="2520"/>
        </w:tabs>
        <w:ind w:left="2520" w:hanging="360"/>
      </w:pPr>
      <w:rPr>
        <w:rFonts w:ascii="Symbol" w:hAnsi="Symbol" w:hint="default"/>
      </w:rPr>
    </w:lvl>
    <w:lvl w:ilvl="7" w:tplc="00030409">
      <w:start w:val="1"/>
      <w:numFmt w:val="bullet"/>
      <w:lvlText w:val="o"/>
      <w:lvlJc w:val="left"/>
      <w:pPr>
        <w:tabs>
          <w:tab w:val="num" w:pos="3240"/>
        </w:tabs>
        <w:ind w:left="3240" w:hanging="360"/>
      </w:pPr>
      <w:rPr>
        <w:rFonts w:ascii="Courier New" w:hAnsi="Courier New" w:hint="default"/>
      </w:rPr>
    </w:lvl>
    <w:lvl w:ilvl="8" w:tplc="00050409">
      <w:start w:val="1"/>
      <w:numFmt w:val="bullet"/>
      <w:lvlText w:val=""/>
      <w:lvlJc w:val="left"/>
      <w:pPr>
        <w:tabs>
          <w:tab w:val="num" w:pos="3960"/>
        </w:tabs>
        <w:ind w:left="3960" w:hanging="360"/>
      </w:pPr>
      <w:rPr>
        <w:rFonts w:ascii="Wingdings" w:hAnsi="Wingdings" w:hint="default"/>
      </w:rPr>
    </w:lvl>
  </w:abstractNum>
  <w:abstractNum w:abstractNumId="15" w15:restartNumberingAfterBreak="0">
    <w:nsid w:val="35873C50"/>
    <w:multiLevelType w:val="hybridMultilevel"/>
    <w:tmpl w:val="1304E83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F12CA4DA">
      <w:start w:val="1"/>
      <w:numFmt w:val="bullet"/>
      <w:lvlText w:val="o"/>
      <w:lvlJc w:val="left"/>
      <w:pPr>
        <w:tabs>
          <w:tab w:val="num" w:pos="2160"/>
        </w:tabs>
        <w:ind w:left="216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80CC0"/>
    <w:multiLevelType w:val="hybridMultilevel"/>
    <w:tmpl w:val="C1B8227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DE20A5FA">
      <w:start w:val="1"/>
      <w:numFmt w:val="bullet"/>
      <w:lvlText w:val="o"/>
      <w:lvlJc w:val="left"/>
      <w:pPr>
        <w:tabs>
          <w:tab w:val="num" w:pos="3600"/>
        </w:tabs>
        <w:ind w:left="3600" w:hanging="360"/>
      </w:pPr>
      <w:rPr>
        <w:rFonts w:ascii="Courier New" w:hAnsi="Courier New" w:hint="default"/>
      </w:rPr>
    </w:lvl>
    <w:lvl w:ilvl="4" w:tplc="F12CA4DA">
      <w:start w:val="1"/>
      <w:numFmt w:val="bullet"/>
      <w:lvlText w:val="o"/>
      <w:lvlJc w:val="left"/>
      <w:pPr>
        <w:tabs>
          <w:tab w:val="num" w:pos="2160"/>
        </w:tabs>
        <w:ind w:left="216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BF2BDD"/>
    <w:multiLevelType w:val="hybridMultilevel"/>
    <w:tmpl w:val="0BD67AB2"/>
    <w:lvl w:ilvl="0" w:tplc="DE20A5FA">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EAB8183A">
      <w:start w:val="1"/>
      <w:numFmt w:val="bullet"/>
      <w:lvlText w:val="o"/>
      <w:lvlJc w:val="left"/>
      <w:pPr>
        <w:tabs>
          <w:tab w:val="num" w:pos="3600"/>
        </w:tabs>
        <w:ind w:left="3600" w:hanging="360"/>
      </w:pPr>
      <w:rPr>
        <w:rFonts w:ascii="Courier New" w:hAnsi="Courier New"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E1FE2124">
      <w:start w:val="1"/>
      <w:numFmt w:val="bullet"/>
      <w:lvlText w:val=""/>
      <w:lvlJc w:val="left"/>
      <w:pPr>
        <w:tabs>
          <w:tab w:val="num" w:pos="3960"/>
        </w:tabs>
        <w:ind w:left="3960" w:hanging="360"/>
      </w:pPr>
      <w:rPr>
        <w:rFonts w:ascii="Symbol" w:hAnsi="Symbol" w:hint="default"/>
      </w:rPr>
    </w:lvl>
  </w:abstractNum>
  <w:abstractNum w:abstractNumId="18" w15:restartNumberingAfterBreak="0">
    <w:nsid w:val="3D7A3F55"/>
    <w:multiLevelType w:val="hybridMultilevel"/>
    <w:tmpl w:val="D59EADE2"/>
    <w:lvl w:ilvl="0" w:tplc="DE20A5FA">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EAB8183A">
      <w:start w:val="1"/>
      <w:numFmt w:val="bullet"/>
      <w:lvlText w:val="o"/>
      <w:lvlJc w:val="left"/>
      <w:pPr>
        <w:tabs>
          <w:tab w:val="num" w:pos="3600"/>
        </w:tabs>
        <w:ind w:left="3600" w:hanging="360"/>
      </w:pPr>
      <w:rPr>
        <w:rFonts w:ascii="Courier New" w:hAnsi="Courier New"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E1FE2124">
      <w:start w:val="1"/>
      <w:numFmt w:val="bullet"/>
      <w:lvlText w:val=""/>
      <w:lvlJc w:val="left"/>
      <w:pPr>
        <w:tabs>
          <w:tab w:val="num" w:pos="3960"/>
        </w:tabs>
        <w:ind w:left="3960" w:hanging="360"/>
      </w:pPr>
      <w:rPr>
        <w:rFonts w:ascii="Symbol" w:hAnsi="Symbol" w:hint="default"/>
      </w:rPr>
    </w:lvl>
  </w:abstractNum>
  <w:abstractNum w:abstractNumId="19" w15:restartNumberingAfterBreak="0">
    <w:nsid w:val="41104577"/>
    <w:multiLevelType w:val="hybridMultilevel"/>
    <w:tmpl w:val="62082582"/>
    <w:lvl w:ilvl="0" w:tplc="DE20A5FA">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EAB8183A">
      <w:start w:val="1"/>
      <w:numFmt w:val="bullet"/>
      <w:lvlText w:val="o"/>
      <w:lvlJc w:val="left"/>
      <w:pPr>
        <w:tabs>
          <w:tab w:val="num" w:pos="3600"/>
        </w:tabs>
        <w:ind w:left="3600" w:hanging="360"/>
      </w:pPr>
      <w:rPr>
        <w:rFonts w:ascii="Courier New" w:hAnsi="Courier New"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E1FE2124">
      <w:start w:val="1"/>
      <w:numFmt w:val="bullet"/>
      <w:lvlText w:val=""/>
      <w:lvlJc w:val="left"/>
      <w:pPr>
        <w:tabs>
          <w:tab w:val="num" w:pos="3960"/>
        </w:tabs>
        <w:ind w:left="3960" w:hanging="360"/>
      </w:pPr>
      <w:rPr>
        <w:rFonts w:ascii="Symbol" w:hAnsi="Symbol" w:hint="default"/>
      </w:rPr>
    </w:lvl>
  </w:abstractNum>
  <w:abstractNum w:abstractNumId="20" w15:restartNumberingAfterBreak="0">
    <w:nsid w:val="478201D6"/>
    <w:multiLevelType w:val="hybridMultilevel"/>
    <w:tmpl w:val="2FDA0BC6"/>
    <w:lvl w:ilvl="0" w:tplc="DE20A5FA">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B5EADA56">
      <w:start w:val="1"/>
      <w:numFmt w:val="bullet"/>
      <w:lvlText w:val=""/>
      <w:lvlJc w:val="left"/>
      <w:pPr>
        <w:tabs>
          <w:tab w:val="num" w:pos="3600"/>
        </w:tabs>
        <w:ind w:left="3600" w:hanging="360"/>
      </w:pPr>
      <w:rPr>
        <w:rFonts w:ascii="Wingdings" w:hAnsi="Wingdings"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18F6189A">
      <w:start w:val="1"/>
      <w:numFmt w:val="bullet"/>
      <w:lvlText w:val=""/>
      <w:lvlJc w:val="left"/>
      <w:pPr>
        <w:tabs>
          <w:tab w:val="num" w:pos="3960"/>
        </w:tabs>
        <w:ind w:left="3960" w:hanging="360"/>
      </w:pPr>
      <w:rPr>
        <w:rFonts w:ascii="Symbol" w:hAnsi="Symbol" w:hint="default"/>
      </w:rPr>
    </w:lvl>
  </w:abstractNum>
  <w:abstractNum w:abstractNumId="21" w15:restartNumberingAfterBreak="0">
    <w:nsid w:val="4E6B1A02"/>
    <w:multiLevelType w:val="hybridMultilevel"/>
    <w:tmpl w:val="F3A0CB4C"/>
    <w:lvl w:ilvl="0" w:tplc="DE20A5FA">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B5EADA56">
      <w:start w:val="1"/>
      <w:numFmt w:val="bullet"/>
      <w:lvlText w:val=""/>
      <w:lvlJc w:val="left"/>
      <w:pPr>
        <w:tabs>
          <w:tab w:val="num" w:pos="3600"/>
        </w:tabs>
        <w:ind w:left="3600" w:hanging="360"/>
      </w:pPr>
      <w:rPr>
        <w:rFonts w:ascii="Wingdings" w:hAnsi="Wingdings"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E1FE2124">
      <w:start w:val="1"/>
      <w:numFmt w:val="bullet"/>
      <w:lvlText w:val=""/>
      <w:lvlJc w:val="left"/>
      <w:pPr>
        <w:tabs>
          <w:tab w:val="num" w:pos="3960"/>
        </w:tabs>
        <w:ind w:left="3960" w:hanging="360"/>
      </w:pPr>
      <w:rPr>
        <w:rFonts w:ascii="Symbol" w:hAnsi="Symbol" w:hint="default"/>
      </w:rPr>
    </w:lvl>
  </w:abstractNum>
  <w:abstractNum w:abstractNumId="22" w15:restartNumberingAfterBreak="0">
    <w:nsid w:val="4E780B7D"/>
    <w:multiLevelType w:val="hybridMultilevel"/>
    <w:tmpl w:val="C8BEB5B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C67A220E">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85CE8"/>
    <w:multiLevelType w:val="hybridMultilevel"/>
    <w:tmpl w:val="D2FC9B8C"/>
    <w:lvl w:ilvl="0" w:tplc="DE20A5FA">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B16CDC0E">
      <w:start w:val="1"/>
      <w:numFmt w:val="bullet"/>
      <w:lvlText w:val=""/>
      <w:lvlJc w:val="left"/>
      <w:pPr>
        <w:tabs>
          <w:tab w:val="num" w:pos="2160"/>
        </w:tabs>
        <w:ind w:left="2160" w:hanging="360"/>
      </w:pPr>
      <w:rPr>
        <w:rFonts w:ascii="Wingdings" w:hAnsi="Wingdings" w:hint="default"/>
      </w:rPr>
    </w:lvl>
    <w:lvl w:ilvl="5" w:tplc="B5EADA56">
      <w:start w:val="1"/>
      <w:numFmt w:val="bullet"/>
      <w:lvlText w:val=""/>
      <w:lvlJc w:val="left"/>
      <w:pPr>
        <w:tabs>
          <w:tab w:val="num" w:pos="3600"/>
        </w:tabs>
        <w:ind w:left="3600" w:hanging="360"/>
      </w:pPr>
      <w:rPr>
        <w:rFonts w:ascii="Wingdings" w:hAnsi="Wingdings"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F06E3CA4">
      <w:start w:val="1"/>
      <w:numFmt w:val="bullet"/>
      <w:lvlText w:val=""/>
      <w:lvlJc w:val="left"/>
      <w:pPr>
        <w:tabs>
          <w:tab w:val="num" w:pos="3960"/>
        </w:tabs>
        <w:ind w:left="3960" w:hanging="360"/>
      </w:pPr>
      <w:rPr>
        <w:rFonts w:ascii="Symbol" w:hAnsi="Symbol" w:hint="default"/>
        <w:color w:val="auto"/>
      </w:rPr>
    </w:lvl>
  </w:abstractNum>
  <w:abstractNum w:abstractNumId="24" w15:restartNumberingAfterBreak="0">
    <w:nsid w:val="5D5434E5"/>
    <w:multiLevelType w:val="hybridMultilevel"/>
    <w:tmpl w:val="F1B2E8AC"/>
    <w:lvl w:ilvl="0" w:tplc="DE20A5FA">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B5EADA56">
      <w:start w:val="1"/>
      <w:numFmt w:val="bullet"/>
      <w:lvlText w:val=""/>
      <w:lvlJc w:val="left"/>
      <w:pPr>
        <w:tabs>
          <w:tab w:val="num" w:pos="3600"/>
        </w:tabs>
        <w:ind w:left="3600" w:hanging="360"/>
      </w:pPr>
      <w:rPr>
        <w:rFonts w:ascii="Wingdings" w:hAnsi="Wingdings"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E1FE2124">
      <w:start w:val="1"/>
      <w:numFmt w:val="bullet"/>
      <w:lvlText w:val=""/>
      <w:lvlJc w:val="left"/>
      <w:pPr>
        <w:tabs>
          <w:tab w:val="num" w:pos="3960"/>
        </w:tabs>
        <w:ind w:left="3960" w:hanging="360"/>
      </w:pPr>
      <w:rPr>
        <w:rFonts w:ascii="Symbol" w:hAnsi="Symbol" w:hint="default"/>
      </w:rPr>
    </w:lvl>
  </w:abstractNum>
  <w:abstractNum w:abstractNumId="25" w15:restartNumberingAfterBreak="0">
    <w:nsid w:val="61204187"/>
    <w:multiLevelType w:val="hybridMultilevel"/>
    <w:tmpl w:val="319CA5BE"/>
    <w:lvl w:ilvl="0" w:tplc="DE20A5FA">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B5EADA56">
      <w:start w:val="1"/>
      <w:numFmt w:val="bullet"/>
      <w:lvlText w:val=""/>
      <w:lvlJc w:val="left"/>
      <w:pPr>
        <w:tabs>
          <w:tab w:val="num" w:pos="3600"/>
        </w:tabs>
        <w:ind w:left="3600" w:hanging="360"/>
      </w:pPr>
      <w:rPr>
        <w:rFonts w:ascii="Wingdings" w:hAnsi="Wingdings"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F06E3CA4">
      <w:start w:val="1"/>
      <w:numFmt w:val="bullet"/>
      <w:lvlText w:val=""/>
      <w:lvlJc w:val="left"/>
      <w:pPr>
        <w:tabs>
          <w:tab w:val="num" w:pos="3960"/>
        </w:tabs>
        <w:ind w:left="3960" w:hanging="360"/>
      </w:pPr>
      <w:rPr>
        <w:rFonts w:ascii="Symbol" w:hAnsi="Symbol" w:hint="default"/>
        <w:color w:val="auto"/>
      </w:rPr>
    </w:lvl>
  </w:abstractNum>
  <w:abstractNum w:abstractNumId="26" w15:restartNumberingAfterBreak="0">
    <w:nsid w:val="65A35A47"/>
    <w:multiLevelType w:val="hybridMultilevel"/>
    <w:tmpl w:val="3B7EA9DE"/>
    <w:lvl w:ilvl="0" w:tplc="DE20A5FA">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EAB8183A">
      <w:start w:val="1"/>
      <w:numFmt w:val="bullet"/>
      <w:lvlText w:val="o"/>
      <w:lvlJc w:val="left"/>
      <w:pPr>
        <w:tabs>
          <w:tab w:val="num" w:pos="3600"/>
        </w:tabs>
        <w:ind w:left="3600" w:hanging="360"/>
      </w:pPr>
      <w:rPr>
        <w:rFonts w:ascii="Courier New" w:hAnsi="Courier New" w:hint="default"/>
      </w:rPr>
    </w:lvl>
    <w:lvl w:ilvl="6" w:tplc="00010409">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27" w15:restartNumberingAfterBreak="0">
    <w:nsid w:val="671F5C09"/>
    <w:multiLevelType w:val="hybridMultilevel"/>
    <w:tmpl w:val="FA842428"/>
    <w:lvl w:ilvl="0" w:tplc="DE20A5FA">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EAB8183A">
      <w:start w:val="1"/>
      <w:numFmt w:val="bullet"/>
      <w:lvlText w:val="o"/>
      <w:lvlJc w:val="left"/>
      <w:pPr>
        <w:tabs>
          <w:tab w:val="num" w:pos="3600"/>
        </w:tabs>
        <w:ind w:left="3600" w:hanging="360"/>
      </w:pPr>
      <w:rPr>
        <w:rFonts w:ascii="Courier New" w:hAnsi="Courier New" w:hint="default"/>
      </w:rPr>
    </w:lvl>
    <w:lvl w:ilvl="6" w:tplc="00010409">
      <w:start w:val="1"/>
      <w:numFmt w:val="bullet"/>
      <w:lvlText w:val=""/>
      <w:lvlJc w:val="left"/>
      <w:pPr>
        <w:tabs>
          <w:tab w:val="num" w:pos="2520"/>
        </w:tabs>
        <w:ind w:left="2520" w:hanging="360"/>
      </w:pPr>
      <w:rPr>
        <w:rFonts w:ascii="Symbol" w:hAnsi="Symbol" w:hint="default"/>
      </w:rPr>
    </w:lvl>
    <w:lvl w:ilvl="7" w:tplc="00030409">
      <w:start w:val="1"/>
      <w:numFmt w:val="bullet"/>
      <w:lvlText w:val="o"/>
      <w:lvlJc w:val="left"/>
      <w:pPr>
        <w:tabs>
          <w:tab w:val="num" w:pos="3240"/>
        </w:tabs>
        <w:ind w:left="3240" w:hanging="360"/>
      </w:pPr>
      <w:rPr>
        <w:rFonts w:ascii="Courier New" w:hAnsi="Courier New" w:hint="default"/>
      </w:rPr>
    </w:lvl>
    <w:lvl w:ilvl="8" w:tplc="38B60CA4">
      <w:start w:val="1"/>
      <w:numFmt w:val="bullet"/>
      <w:lvlText w:val=""/>
      <w:lvlJc w:val="left"/>
      <w:pPr>
        <w:tabs>
          <w:tab w:val="num" w:pos="3960"/>
        </w:tabs>
        <w:ind w:left="3960" w:hanging="360"/>
      </w:pPr>
      <w:rPr>
        <w:rFonts w:ascii="Symbol" w:hAnsi="Symbol" w:hint="default"/>
      </w:rPr>
    </w:lvl>
  </w:abstractNum>
  <w:abstractNum w:abstractNumId="28" w15:restartNumberingAfterBreak="0">
    <w:nsid w:val="67EE6F8E"/>
    <w:multiLevelType w:val="hybridMultilevel"/>
    <w:tmpl w:val="BDDAEA06"/>
    <w:lvl w:ilvl="0" w:tplc="B5EADA56">
      <w:start w:val="1"/>
      <w:numFmt w:val="bullet"/>
      <w:lvlText w:val=""/>
      <w:lvlJc w:val="left"/>
      <w:pPr>
        <w:tabs>
          <w:tab w:val="num" w:pos="1800"/>
        </w:tabs>
        <w:ind w:left="180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EF484A"/>
    <w:multiLevelType w:val="hybridMultilevel"/>
    <w:tmpl w:val="F8C646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10409">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0B27CB"/>
    <w:multiLevelType w:val="hybridMultilevel"/>
    <w:tmpl w:val="4808BBF4"/>
    <w:lvl w:ilvl="0" w:tplc="DE20A5FA">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EAB8183A">
      <w:start w:val="1"/>
      <w:numFmt w:val="bullet"/>
      <w:lvlText w:val="o"/>
      <w:lvlJc w:val="left"/>
      <w:pPr>
        <w:tabs>
          <w:tab w:val="num" w:pos="3600"/>
        </w:tabs>
        <w:ind w:left="3600" w:hanging="360"/>
      </w:pPr>
      <w:rPr>
        <w:rFonts w:ascii="Courier New" w:hAnsi="Courier New"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38B60CA4">
      <w:start w:val="1"/>
      <w:numFmt w:val="bullet"/>
      <w:lvlText w:val=""/>
      <w:lvlJc w:val="left"/>
      <w:pPr>
        <w:tabs>
          <w:tab w:val="num" w:pos="3960"/>
        </w:tabs>
        <w:ind w:left="3960" w:hanging="360"/>
      </w:pPr>
      <w:rPr>
        <w:rFonts w:ascii="Symbol" w:hAnsi="Symbol" w:hint="default"/>
      </w:rPr>
    </w:lvl>
  </w:abstractNum>
  <w:abstractNum w:abstractNumId="31" w15:restartNumberingAfterBreak="0">
    <w:nsid w:val="7CC975B2"/>
    <w:multiLevelType w:val="hybridMultilevel"/>
    <w:tmpl w:val="E126FA12"/>
    <w:lvl w:ilvl="0" w:tplc="DE20A5FA">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B5EADA56">
      <w:start w:val="1"/>
      <w:numFmt w:val="bullet"/>
      <w:lvlText w:val=""/>
      <w:lvlJc w:val="left"/>
      <w:pPr>
        <w:tabs>
          <w:tab w:val="num" w:pos="3600"/>
        </w:tabs>
        <w:ind w:left="3600" w:hanging="360"/>
      </w:pPr>
      <w:rPr>
        <w:rFonts w:ascii="Wingdings" w:hAnsi="Wingdings"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38B60CA4">
      <w:start w:val="1"/>
      <w:numFmt w:val="bullet"/>
      <w:lvlText w:val=""/>
      <w:lvlJc w:val="left"/>
      <w:pPr>
        <w:tabs>
          <w:tab w:val="num" w:pos="3960"/>
        </w:tabs>
        <w:ind w:left="3960" w:hanging="360"/>
      </w:pPr>
      <w:rPr>
        <w:rFonts w:ascii="Symbol" w:hAnsi="Symbol" w:hint="default"/>
      </w:rPr>
    </w:lvl>
  </w:abstractNum>
  <w:abstractNum w:abstractNumId="32" w15:restartNumberingAfterBreak="0">
    <w:nsid w:val="7D0A292D"/>
    <w:multiLevelType w:val="hybridMultilevel"/>
    <w:tmpl w:val="9984E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C3231"/>
    <w:multiLevelType w:val="hybridMultilevel"/>
    <w:tmpl w:val="5C78F1D4"/>
    <w:lvl w:ilvl="0" w:tplc="DE20A5FA">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38B60CA4">
      <w:start w:val="1"/>
      <w:numFmt w:val="bullet"/>
      <w:lvlText w:val=""/>
      <w:lvlJc w:val="left"/>
      <w:pPr>
        <w:tabs>
          <w:tab w:val="num" w:pos="2160"/>
        </w:tabs>
        <w:ind w:left="2160" w:hanging="360"/>
      </w:pPr>
      <w:rPr>
        <w:rFonts w:ascii="Symbol" w:hAnsi="Symbol" w:hint="default"/>
      </w:rPr>
    </w:lvl>
    <w:lvl w:ilvl="3" w:tplc="B5EADA56">
      <w:start w:val="1"/>
      <w:numFmt w:val="bullet"/>
      <w:lvlText w:val=""/>
      <w:lvlJc w:val="left"/>
      <w:pPr>
        <w:tabs>
          <w:tab w:val="num" w:pos="2160"/>
        </w:tabs>
        <w:ind w:left="2160" w:hanging="360"/>
      </w:pPr>
      <w:rPr>
        <w:rFonts w:ascii="Wingdings" w:hAnsi="Wingdings" w:hint="default"/>
      </w:rPr>
    </w:lvl>
    <w:lvl w:ilvl="4" w:tplc="00030409">
      <w:start w:val="1"/>
      <w:numFmt w:val="bullet"/>
      <w:lvlText w:val="o"/>
      <w:lvlJc w:val="left"/>
      <w:pPr>
        <w:tabs>
          <w:tab w:val="num" w:pos="1080"/>
        </w:tabs>
        <w:ind w:left="1080" w:hanging="360"/>
      </w:pPr>
      <w:rPr>
        <w:rFonts w:ascii="Courier New" w:hAnsi="Courier New" w:hint="default"/>
      </w:rPr>
    </w:lvl>
    <w:lvl w:ilvl="5" w:tplc="EAB8183A">
      <w:start w:val="1"/>
      <w:numFmt w:val="bullet"/>
      <w:lvlText w:val="o"/>
      <w:lvlJc w:val="left"/>
      <w:pPr>
        <w:tabs>
          <w:tab w:val="num" w:pos="3600"/>
        </w:tabs>
        <w:ind w:left="3600" w:hanging="360"/>
      </w:pPr>
      <w:rPr>
        <w:rFonts w:ascii="Courier New" w:hAnsi="Courier New" w:hint="default"/>
      </w:rPr>
    </w:lvl>
    <w:lvl w:ilvl="6" w:tplc="00010409">
      <w:start w:val="1"/>
      <w:numFmt w:val="bullet"/>
      <w:lvlText w:val=""/>
      <w:lvlJc w:val="left"/>
      <w:pPr>
        <w:tabs>
          <w:tab w:val="num" w:pos="2520"/>
        </w:tabs>
        <w:ind w:left="2520" w:hanging="360"/>
      </w:pPr>
      <w:rPr>
        <w:rFonts w:ascii="Symbol" w:hAnsi="Symbol" w:hint="default"/>
      </w:rPr>
    </w:lvl>
    <w:lvl w:ilvl="7" w:tplc="F47471F2">
      <w:start w:val="1"/>
      <w:numFmt w:val="bullet"/>
      <w:lvlText w:val="o"/>
      <w:lvlJc w:val="left"/>
      <w:pPr>
        <w:tabs>
          <w:tab w:val="num" w:pos="3600"/>
        </w:tabs>
        <w:ind w:left="3600" w:hanging="360"/>
      </w:pPr>
      <w:rPr>
        <w:rFonts w:ascii="Courier New" w:hAnsi="Courier New" w:hint="default"/>
      </w:rPr>
    </w:lvl>
    <w:lvl w:ilvl="8" w:tplc="38B60CA4">
      <w:start w:val="1"/>
      <w:numFmt w:val="bullet"/>
      <w:lvlText w:val=""/>
      <w:lvlJc w:val="left"/>
      <w:pPr>
        <w:tabs>
          <w:tab w:val="num" w:pos="3960"/>
        </w:tabs>
        <w:ind w:left="3960" w:hanging="360"/>
      </w:pPr>
      <w:rPr>
        <w:rFonts w:ascii="Symbol" w:hAnsi="Symbol" w:hint="default"/>
      </w:rPr>
    </w:lvl>
  </w:abstractNum>
  <w:num w:numId="1" w16cid:durableId="1944265365">
    <w:abstractNumId w:val="29"/>
  </w:num>
  <w:num w:numId="2" w16cid:durableId="749040656">
    <w:abstractNumId w:val="6"/>
  </w:num>
  <w:num w:numId="3" w16cid:durableId="1600135937">
    <w:abstractNumId w:val="15"/>
  </w:num>
  <w:num w:numId="4" w16cid:durableId="448594123">
    <w:abstractNumId w:val="22"/>
  </w:num>
  <w:num w:numId="5" w16cid:durableId="801120086">
    <w:abstractNumId w:val="16"/>
  </w:num>
  <w:num w:numId="6" w16cid:durableId="1846049703">
    <w:abstractNumId w:val="5"/>
  </w:num>
  <w:num w:numId="7" w16cid:durableId="1291087883">
    <w:abstractNumId w:val="9"/>
  </w:num>
  <w:num w:numId="8" w16cid:durableId="2117433835">
    <w:abstractNumId w:val="14"/>
  </w:num>
  <w:num w:numId="9" w16cid:durableId="1140419643">
    <w:abstractNumId w:val="26"/>
  </w:num>
  <w:num w:numId="10" w16cid:durableId="1722486312">
    <w:abstractNumId w:val="10"/>
  </w:num>
  <w:num w:numId="11" w16cid:durableId="298389984">
    <w:abstractNumId w:val="27"/>
  </w:num>
  <w:num w:numId="12" w16cid:durableId="256524720">
    <w:abstractNumId w:val="33"/>
  </w:num>
  <w:num w:numId="13" w16cid:durableId="351078857">
    <w:abstractNumId w:val="30"/>
  </w:num>
  <w:num w:numId="14" w16cid:durableId="1450124809">
    <w:abstractNumId w:val="18"/>
  </w:num>
  <w:num w:numId="15" w16cid:durableId="1259867230">
    <w:abstractNumId w:val="19"/>
  </w:num>
  <w:num w:numId="16" w16cid:durableId="420029477">
    <w:abstractNumId w:val="17"/>
  </w:num>
  <w:num w:numId="17" w16cid:durableId="1956134795">
    <w:abstractNumId w:val="31"/>
  </w:num>
  <w:num w:numId="18" w16cid:durableId="939994345">
    <w:abstractNumId w:val="24"/>
  </w:num>
  <w:num w:numId="19" w16cid:durableId="1744375782">
    <w:abstractNumId w:val="21"/>
  </w:num>
  <w:num w:numId="20" w16cid:durableId="1787773060">
    <w:abstractNumId w:val="20"/>
  </w:num>
  <w:num w:numId="21" w16cid:durableId="794181703">
    <w:abstractNumId w:val="25"/>
  </w:num>
  <w:num w:numId="22" w16cid:durableId="27266994">
    <w:abstractNumId w:val="12"/>
  </w:num>
  <w:num w:numId="23" w16cid:durableId="921983858">
    <w:abstractNumId w:val="8"/>
  </w:num>
  <w:num w:numId="24" w16cid:durableId="1413117691">
    <w:abstractNumId w:val="23"/>
  </w:num>
  <w:num w:numId="25" w16cid:durableId="542867245">
    <w:abstractNumId w:val="2"/>
  </w:num>
  <w:num w:numId="26" w16cid:durableId="269627643">
    <w:abstractNumId w:val="4"/>
  </w:num>
  <w:num w:numId="27" w16cid:durableId="1233465115">
    <w:abstractNumId w:val="3"/>
  </w:num>
  <w:num w:numId="28" w16cid:durableId="2103335288">
    <w:abstractNumId w:val="13"/>
  </w:num>
  <w:num w:numId="29" w16cid:durableId="2129229511">
    <w:abstractNumId w:val="11"/>
  </w:num>
  <w:num w:numId="30" w16cid:durableId="761995382">
    <w:abstractNumId w:val="7"/>
  </w:num>
  <w:num w:numId="31" w16cid:durableId="1509905465">
    <w:abstractNumId w:val="28"/>
  </w:num>
  <w:num w:numId="32" w16cid:durableId="884215429">
    <w:abstractNumId w:val="32"/>
  </w:num>
  <w:num w:numId="33" w16cid:durableId="875895824">
    <w:abstractNumId w:val="0"/>
  </w:num>
  <w:num w:numId="34" w16cid:durableId="74202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2A"/>
    <w:rsid w:val="000B0C96"/>
    <w:rsid w:val="001D0F91"/>
    <w:rsid w:val="00271934"/>
    <w:rsid w:val="003031B2"/>
    <w:rsid w:val="003A5C21"/>
    <w:rsid w:val="00452810"/>
    <w:rsid w:val="00617403"/>
    <w:rsid w:val="00700D82"/>
    <w:rsid w:val="00766FAC"/>
    <w:rsid w:val="007B5BEE"/>
    <w:rsid w:val="00863567"/>
    <w:rsid w:val="008728EC"/>
    <w:rsid w:val="008A0237"/>
    <w:rsid w:val="00913E41"/>
    <w:rsid w:val="00943449"/>
    <w:rsid w:val="009663D5"/>
    <w:rsid w:val="009867D9"/>
    <w:rsid w:val="00A407FD"/>
    <w:rsid w:val="00A615FC"/>
    <w:rsid w:val="00AB202A"/>
    <w:rsid w:val="00C02788"/>
    <w:rsid w:val="00CB1C2C"/>
    <w:rsid w:val="00D21E0C"/>
    <w:rsid w:val="00D426CD"/>
    <w:rsid w:val="00D60B60"/>
    <w:rsid w:val="00D633ED"/>
    <w:rsid w:val="00DE61F3"/>
    <w:rsid w:val="00EE2053"/>
    <w:rsid w:val="00F92A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89F98E"/>
  <w14:defaultImageDpi w14:val="300"/>
  <w15:docId w15:val="{5F1B25C6-AEE9-044A-BE49-C70FF176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7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171A"/>
    <w:pPr>
      <w:tabs>
        <w:tab w:val="center" w:pos="4320"/>
        <w:tab w:val="right" w:pos="8640"/>
      </w:tabs>
    </w:pPr>
  </w:style>
  <w:style w:type="paragraph" w:styleId="Footer">
    <w:name w:val="footer"/>
    <w:basedOn w:val="Normal"/>
    <w:semiHidden/>
    <w:rsid w:val="0071171A"/>
    <w:pPr>
      <w:tabs>
        <w:tab w:val="center" w:pos="4320"/>
        <w:tab w:val="right" w:pos="8640"/>
      </w:tabs>
    </w:pPr>
  </w:style>
  <w:style w:type="character" w:styleId="PageNumber">
    <w:name w:val="page number"/>
    <w:basedOn w:val="DefaultParagraphFont"/>
    <w:rsid w:val="0071171A"/>
  </w:style>
  <w:style w:type="character" w:styleId="Hyperlink">
    <w:name w:val="Hyperlink"/>
    <w:rsid w:val="00496990"/>
    <w:rPr>
      <w:color w:val="0000FF"/>
      <w:u w:val="single"/>
    </w:rPr>
  </w:style>
  <w:style w:type="paragraph" w:styleId="ListParagraph">
    <w:name w:val="List Paragraph"/>
    <w:basedOn w:val="Normal"/>
    <w:uiPriority w:val="34"/>
    <w:qFormat/>
    <w:rsid w:val="00943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65D4-5645-3147-88E8-333329DC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13236</CharactersWithSpaces>
  <SharedDoc>false</SharedDoc>
  <HyperlinkBase/>
  <HLinks>
    <vt:vector size="12" baseType="variant">
      <vt:variant>
        <vt:i4>4194384</vt:i4>
      </vt:variant>
      <vt:variant>
        <vt:i4>3</vt:i4>
      </vt:variant>
      <vt:variant>
        <vt:i4>0</vt:i4>
      </vt:variant>
      <vt:variant>
        <vt:i4>5</vt:i4>
      </vt:variant>
      <vt:variant>
        <vt:lpwstr>http://www.upress.virginia.edu/epub/pyatt/index.html</vt:lpwstr>
      </vt:variant>
      <vt:variant>
        <vt:lpwstr/>
      </vt:variant>
      <vt:variant>
        <vt:i4>5832736</vt:i4>
      </vt:variant>
      <vt:variant>
        <vt:i4>0</vt:i4>
      </vt:variant>
      <vt:variant>
        <vt:i4>0</vt:i4>
      </vt:variant>
      <vt:variant>
        <vt:i4>5</vt:i4>
      </vt:variant>
      <vt:variant>
        <vt:lpwstr>http://www.dukeupress.edu/glq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Foote</dc:creator>
  <cp:keywords/>
  <dc:description/>
  <cp:lastModifiedBy>Microsoft Office User</cp:lastModifiedBy>
  <cp:revision>3</cp:revision>
  <dcterms:created xsi:type="dcterms:W3CDTF">2023-11-16T17:33:00Z</dcterms:created>
  <dcterms:modified xsi:type="dcterms:W3CDTF">2023-11-16T17:37:00Z</dcterms:modified>
  <cp:category/>
</cp:coreProperties>
</file>